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63" w:rsidRPr="00BF3A4F" w:rsidRDefault="00132A1F" w:rsidP="00BF3A4F">
      <w:pPr>
        <w:bidi/>
        <w:jc w:val="both"/>
        <w:rPr>
          <w:rFonts w:asciiTheme="minorBidi" w:hAnsiTheme="minorBidi"/>
          <w:sz w:val="48"/>
          <w:szCs w:val="48"/>
          <w:rtl/>
          <w:lang w:bidi="ar-IQ"/>
        </w:rPr>
      </w:pPr>
      <w:bookmarkStart w:id="0" w:name="_GoBack"/>
      <w:bookmarkEnd w:id="0"/>
      <w:r w:rsidRPr="00BF3A4F">
        <w:rPr>
          <w:rFonts w:asciiTheme="minorBidi" w:hAnsiTheme="minorBidi" w:hint="cs"/>
          <w:sz w:val="48"/>
          <w:szCs w:val="48"/>
          <w:rtl/>
          <w:lang w:bidi="ar-IQ"/>
        </w:rPr>
        <w:t xml:space="preserve">ندوة تثقيفية عن السلامة المهنية في كلية العلوم </w:t>
      </w:r>
    </w:p>
    <w:p w:rsidR="00132A1F" w:rsidRPr="00132A1F" w:rsidRDefault="00132A1F" w:rsidP="00BF3A4F">
      <w:pPr>
        <w:bidi/>
        <w:jc w:val="both"/>
        <w:rPr>
          <w:rFonts w:asciiTheme="minorBidi" w:hAnsiTheme="minorBidi"/>
          <w:sz w:val="36"/>
          <w:szCs w:val="36"/>
          <w:rtl/>
          <w:lang w:bidi="ar-IQ"/>
        </w:rPr>
      </w:pPr>
      <w:r>
        <w:rPr>
          <w:rFonts w:asciiTheme="minorBidi" w:hAnsiTheme="minorBidi" w:hint="cs"/>
          <w:sz w:val="36"/>
          <w:szCs w:val="36"/>
          <w:rtl/>
          <w:lang w:bidi="ar-IQ"/>
        </w:rPr>
        <w:t xml:space="preserve">بالتعاون مع المركز الوطني للصحة والسلامة المهنية نظمت كلية العلوم ندوة تثقيفية عن السلامة المهنية تضمنت نبذة مختصرة عن المركز واهدافه والتي تتمثل بحماية العاملين في مواقع العمل من مخاطر المهنة المتمثلة </w:t>
      </w:r>
      <w:r w:rsidR="00BF3A4F">
        <w:rPr>
          <w:rFonts w:asciiTheme="minorBidi" w:hAnsiTheme="minorBidi" w:hint="cs"/>
          <w:sz w:val="36"/>
          <w:szCs w:val="36"/>
          <w:rtl/>
          <w:lang w:bidi="ar-IQ"/>
        </w:rPr>
        <w:t>بإصابات</w:t>
      </w:r>
      <w:r>
        <w:rPr>
          <w:rFonts w:asciiTheme="minorBidi" w:hAnsiTheme="minorBidi" w:hint="cs"/>
          <w:sz w:val="36"/>
          <w:szCs w:val="36"/>
          <w:rtl/>
          <w:lang w:bidi="ar-IQ"/>
        </w:rPr>
        <w:t xml:space="preserve"> العمل والامراض المهنية . فضلاً عن تقسيم بيئة العمل وتدريب الكوادر المهنية على اعمال الصحة والسلامة المهنية من خلال نشر الوعي الصحي والوقائي بين العاملين . كما اكدت الندوة على ضرورة عقد الندوات والدورات وتقديم الاستشارات الفنية اللازمة . اما ما يخص المخاطر فقد سلطت الندوة الضوء على جملة من المخاطر الفيزيائية والمخاطر البايلوجية  والكيمياوية وكيفية اتباع شروط العلاقة والامان للتعامل مع هذه المخاطر وتجنب التعرض لمخاطرها . وتم عرض فلم توضيحي عن هذه المخاطر استعرض فيه الطرق السليمة التي يجب اتباعها عند استخدام اللابتوب او جهاز الموبايل . </w:t>
      </w:r>
    </w:p>
    <w:sectPr w:rsidR="00132A1F" w:rsidRPr="00132A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1F"/>
    <w:rsid w:val="00132A1F"/>
    <w:rsid w:val="00B70CAD"/>
    <w:rsid w:val="00BF3A4F"/>
    <w:rsid w:val="00D31CBB"/>
    <w:rsid w:val="00F03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icc</cp:lastModifiedBy>
  <cp:revision>2</cp:revision>
  <cp:lastPrinted>2015-04-23T07:07:00Z</cp:lastPrinted>
  <dcterms:created xsi:type="dcterms:W3CDTF">2015-04-26T09:59:00Z</dcterms:created>
  <dcterms:modified xsi:type="dcterms:W3CDTF">2015-04-26T09:59:00Z</dcterms:modified>
</cp:coreProperties>
</file>