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A7" w:rsidRPr="00CE190A" w:rsidRDefault="006D4BA7" w:rsidP="00392327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bookmarkStart w:id="0" w:name="_GoBack"/>
      <w:bookmarkEnd w:id="0"/>
      <w:r w:rsidRPr="00CE190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رئيس الجامعة </w:t>
      </w:r>
      <w:r w:rsidR="00392327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يترأس اجتماعاً</w:t>
      </w:r>
      <w:r w:rsidRPr="00CE190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</w:t>
      </w:r>
      <w:r w:rsidR="00392327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ل</w:t>
      </w:r>
      <w:r w:rsidRPr="00CE190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تدريسيي كليتي التربية للعلوم الصرفة والتربية الرياضية </w:t>
      </w:r>
    </w:p>
    <w:p w:rsidR="006D4BA7" w:rsidRPr="006D4BA7" w:rsidRDefault="00392327" w:rsidP="00C814B5">
      <w:pPr>
        <w:bidi/>
        <w:jc w:val="both"/>
        <w:rPr>
          <w:rFonts w:asciiTheme="minorBidi" w:hAnsiTheme="minorBidi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>ترأس</w:t>
      </w:r>
      <w:r w:rsidR="006D4BA7">
        <w:rPr>
          <w:rFonts w:asciiTheme="minorBidi" w:hAnsiTheme="minorBidi" w:hint="cs"/>
          <w:sz w:val="36"/>
          <w:szCs w:val="36"/>
          <w:rtl/>
          <w:lang w:bidi="ar-IQ"/>
        </w:rPr>
        <w:t xml:space="preserve"> ال</w:t>
      </w:r>
      <w:r w:rsidR="00C814B5">
        <w:rPr>
          <w:rFonts w:asciiTheme="minorBidi" w:hAnsiTheme="minorBidi" w:hint="cs"/>
          <w:sz w:val="36"/>
          <w:szCs w:val="36"/>
          <w:rtl/>
          <w:lang w:bidi="ar-IQ"/>
        </w:rPr>
        <w:t>أ</w:t>
      </w:r>
      <w:r w:rsidR="006D4BA7">
        <w:rPr>
          <w:rFonts w:asciiTheme="minorBidi" w:hAnsiTheme="minorBidi" w:hint="cs"/>
          <w:sz w:val="36"/>
          <w:szCs w:val="36"/>
          <w:rtl/>
          <w:lang w:bidi="ar-IQ"/>
        </w:rPr>
        <w:t>ستاذ الدكتور عباس فاضل الدليمي رئيس جامعة ديالى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اجتماعاً</w:t>
      </w:r>
      <w:r w:rsidR="006D4BA7">
        <w:rPr>
          <w:rFonts w:asciiTheme="minorBidi" w:hAnsiTheme="minorBidi" w:hint="cs"/>
          <w:sz w:val="36"/>
          <w:szCs w:val="36"/>
          <w:rtl/>
          <w:lang w:bidi="ar-IQ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bidi="ar-IQ"/>
        </w:rPr>
        <w:t>ل</w:t>
      </w:r>
      <w:r w:rsidR="006D4BA7">
        <w:rPr>
          <w:rFonts w:asciiTheme="minorBidi" w:hAnsiTheme="minorBidi" w:hint="cs"/>
          <w:sz w:val="36"/>
          <w:szCs w:val="36"/>
          <w:rtl/>
          <w:lang w:bidi="ar-IQ"/>
        </w:rPr>
        <w:t xml:space="preserve">تدريسيي كلية التربية للعلوم الصرفة وكلية التربية الرياضية بحضور عمداء الكليتين على قاعة الاجتماعات في كلية التربية للعلوم الصرفة . وقد تحدث سيادته عن جملة من الامور التي تخص الجامعة منها العجز المالي الذي كانت تواجهه بسبب عدم اقرار الموازنة وكيفية تجاوز هذه المحنة بالإضافة الى معالجة موضوع التقاعد الذي </w:t>
      </w:r>
      <w:r w:rsidR="00C814B5">
        <w:rPr>
          <w:rFonts w:asciiTheme="minorBidi" w:hAnsiTheme="minorBidi" w:hint="cs"/>
          <w:sz w:val="36"/>
          <w:szCs w:val="36"/>
          <w:rtl/>
          <w:lang w:bidi="ar-IQ"/>
        </w:rPr>
        <w:t xml:space="preserve">يخص </w:t>
      </w:r>
      <w:r w:rsidR="006D4BA7">
        <w:rPr>
          <w:rFonts w:asciiTheme="minorBidi" w:hAnsiTheme="minorBidi" w:hint="cs"/>
          <w:sz w:val="36"/>
          <w:szCs w:val="36"/>
          <w:rtl/>
          <w:lang w:bidi="ar-IQ"/>
        </w:rPr>
        <w:t>الموظفين واتباع سياسة مالية صحيحة دون ان تؤثر على اي نشاط مالي في الجامعة وتسديد الحسابات الختامية كذلك تأمين رواتب الموظفين وجعلها خطوط</w:t>
      </w:r>
      <w:r w:rsidR="00C814B5">
        <w:rPr>
          <w:rFonts w:asciiTheme="minorBidi" w:hAnsiTheme="minorBidi" w:hint="cs"/>
          <w:sz w:val="36"/>
          <w:szCs w:val="36"/>
          <w:rtl/>
          <w:lang w:bidi="ar-IQ"/>
        </w:rPr>
        <w:t>اً</w:t>
      </w:r>
      <w:r w:rsidR="006D4BA7">
        <w:rPr>
          <w:rFonts w:asciiTheme="minorBidi" w:hAnsiTheme="minorBidi" w:hint="cs"/>
          <w:sz w:val="36"/>
          <w:szCs w:val="36"/>
          <w:rtl/>
          <w:lang w:bidi="ar-IQ"/>
        </w:rPr>
        <w:t xml:space="preserve"> حمراء لا يمكن التجاوز عليها لأنها تمثل ارزاقهم كما تطرق سيادته الى السياسة الرشيدة لمجلس جامعة ديالى وما وصلت اليه الجامعة من انجازات عمرانية هائلة وبفترة قياسية لا تتعدى السنتين  </w:t>
      </w:r>
    </w:p>
    <w:sectPr w:rsidR="006D4BA7" w:rsidRPr="006D4B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A7"/>
    <w:rsid w:val="00392327"/>
    <w:rsid w:val="00603C41"/>
    <w:rsid w:val="006D4BA7"/>
    <w:rsid w:val="00C814B5"/>
    <w:rsid w:val="00CE190A"/>
    <w:rsid w:val="00D31CBB"/>
    <w:rsid w:val="00F0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icc</cp:lastModifiedBy>
  <cp:revision>2</cp:revision>
  <cp:lastPrinted>2015-03-22T10:40:00Z</cp:lastPrinted>
  <dcterms:created xsi:type="dcterms:W3CDTF">2015-03-22T15:33:00Z</dcterms:created>
  <dcterms:modified xsi:type="dcterms:W3CDTF">2015-03-22T15:33:00Z</dcterms:modified>
</cp:coreProperties>
</file>