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-1039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8"/>
        <w:gridCol w:w="6840"/>
      </w:tblGrid>
      <w:tr w:rsidR="00EB7830" w:rsidTr="00EB7830">
        <w:tc>
          <w:tcPr>
            <w:tcW w:w="1177" w:type="dxa"/>
          </w:tcPr>
          <w:p w:rsidR="00EB7830" w:rsidRDefault="00EB7830" w:rsidP="00EB7830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shd w:val="clear" w:color="auto" w:fill="FFFF0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15868"/>
                <w:sz w:val="21"/>
                <w:szCs w:val="21"/>
                <w:shd w:val="clear" w:color="auto" w:fill="FFFF00"/>
              </w:rPr>
              <w:drawing>
                <wp:inline distT="0" distB="0" distL="0" distR="0">
                  <wp:extent cx="883664" cy="121878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9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10" cy="122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1" w:type="dxa"/>
          </w:tcPr>
          <w:p w:rsidR="00EB7830" w:rsidRDefault="00EB7830" w:rsidP="00EB7830">
            <w:pPr>
              <w:shd w:val="clear" w:color="auto" w:fill="FFFFFF"/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shd w:val="clear" w:color="auto" w:fill="FFFF00"/>
                <w:rtl/>
                <w:lang w:bidi="ar-IQ"/>
              </w:rPr>
            </w:pPr>
          </w:p>
          <w:p w:rsidR="00EB7830" w:rsidRDefault="00EB7830" w:rsidP="00EB7830">
            <w:pPr>
              <w:shd w:val="clear" w:color="auto" w:fill="FFFFFF"/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shd w:val="clear" w:color="auto" w:fill="FFFF00"/>
                <w:rtl/>
              </w:rPr>
            </w:pPr>
          </w:p>
          <w:p w:rsidR="00EB7830" w:rsidRDefault="00EB7830" w:rsidP="00EB7830">
            <w:pPr>
              <w:shd w:val="clear" w:color="auto" w:fill="FFFFFF"/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shd w:val="clear" w:color="auto" w:fill="FFFF00"/>
                <w:rtl/>
              </w:rPr>
            </w:pPr>
          </w:p>
          <w:p w:rsidR="00EB7830" w:rsidRDefault="00EB7830" w:rsidP="00EB7830">
            <w:pPr>
              <w:shd w:val="clear" w:color="auto" w:fill="FFFFFF"/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shd w:val="clear" w:color="auto" w:fill="FFFF00"/>
                <w:rtl/>
              </w:rPr>
            </w:pPr>
          </w:p>
          <w:p w:rsidR="00EB7830" w:rsidRDefault="00EB7830" w:rsidP="00EB7830">
            <w:pPr>
              <w:shd w:val="clear" w:color="auto" w:fill="FFFFFF"/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shd w:val="clear" w:color="auto" w:fill="FFFF00"/>
                <w:rtl/>
              </w:rPr>
            </w:pPr>
          </w:p>
          <w:p w:rsidR="00EB7830" w:rsidRPr="00EB7830" w:rsidRDefault="00EB7830" w:rsidP="00EB7830">
            <w:pPr>
              <w:shd w:val="clear" w:color="auto" w:fill="FFFFFF"/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15868"/>
                <w:sz w:val="27"/>
                <w:szCs w:val="27"/>
                <w:shd w:val="clear" w:color="auto" w:fill="FFFF00"/>
                <w:lang w:bidi="ar-IQ"/>
              </w:rPr>
            </w:pPr>
            <w:r w:rsidRPr="00EB7830">
              <w:rPr>
                <w:rFonts w:ascii="Times New Roman" w:eastAsia="Times New Roman" w:hAnsi="Times New Roman" w:cs="Times New Roman"/>
                <w:b/>
                <w:bCs/>
                <w:color w:val="215868"/>
                <w:sz w:val="27"/>
                <w:szCs w:val="27"/>
                <w:shd w:val="clear" w:color="auto" w:fill="FFFF00"/>
                <w:rtl/>
              </w:rPr>
              <w:t>السيرة الذاتية والعلمية</w:t>
            </w:r>
          </w:p>
          <w:p w:rsidR="00EB7830" w:rsidRDefault="00EB7830" w:rsidP="00EB7830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shd w:val="clear" w:color="auto" w:fill="FFFF00"/>
                <w:lang w:bidi="ar-IQ"/>
              </w:rPr>
            </w:pPr>
          </w:p>
        </w:tc>
      </w:tr>
    </w:tbl>
    <w:p w:rsidR="000F564B" w:rsidRDefault="000F564B" w:rsidP="00EB7830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shd w:val="clear" w:color="auto" w:fill="FFFF00"/>
          <w:lang w:bidi="ar-IQ"/>
        </w:rPr>
      </w:pP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 xml:space="preserve">الاسم الرباعي واللقب:   ضياء عبد محمد </w:t>
      </w:r>
      <w:proofErr w:type="spellStart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مطلك</w:t>
      </w:r>
      <w:proofErr w:type="spellEnd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 xml:space="preserve"> التميمي</w:t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الاسم الرباعي واللقب بالانكليزية :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 xml:space="preserve">Mohammed  </w:t>
      </w:r>
      <w:proofErr w:type="spellStart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Mutlak</w:t>
      </w:r>
      <w:proofErr w:type="spellEnd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  Al-</w:t>
      </w:r>
      <w:proofErr w:type="spellStart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tamimi</w:t>
      </w:r>
      <w:proofErr w:type="spellEnd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 </w:t>
      </w:r>
      <w:proofErr w:type="spellStart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Deia</w:t>
      </w:r>
      <w:proofErr w:type="spellEnd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  Abed</w:t>
      </w:r>
    </w:p>
    <w:p w:rsidR="000F564B" w:rsidRPr="000F564B" w:rsidRDefault="000F564B" w:rsidP="005D4F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 xml:space="preserve">المواليد         :     1955             الحالة الزوجية :  متزوج           عدد </w:t>
      </w:r>
      <w:proofErr w:type="spellStart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الاطفال</w:t>
      </w:r>
      <w:proofErr w:type="spellEnd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 xml:space="preserve"> :   </w:t>
      </w:r>
      <w:proofErr w:type="spellStart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اربعة</w:t>
      </w:r>
      <w:proofErr w:type="spellEnd"/>
    </w:p>
    <w:p w:rsidR="000F564B" w:rsidRPr="000F564B" w:rsidRDefault="000F564B" w:rsidP="005D4F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البريد الالكتروني :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E-Mail :    </w:t>
      </w:r>
      <w:hyperlink r:id="rId6" w:history="1">
        <w:r w:rsidRPr="000F564B">
          <w:rPr>
            <w:rFonts w:ascii="Calibri" w:eastAsia="Times New Roman" w:hAnsi="Calibri" w:cs="Calibri"/>
            <w:color w:val="215868"/>
            <w:sz w:val="21"/>
            <w:szCs w:val="21"/>
          </w:rPr>
          <w:t>deiaaltamimi@yahoo.com</w:t>
        </w:r>
      </w:hyperlink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                          </w:t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الشهادات الجامعية       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468"/>
        <w:gridCol w:w="2126"/>
        <w:gridCol w:w="1843"/>
        <w:gridCol w:w="850"/>
        <w:gridCol w:w="2235"/>
      </w:tblGrid>
      <w:tr w:rsidR="000F564B" w:rsidRPr="000F564B" w:rsidTr="000F564B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الشهادة الجامعية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الكلية والجامعة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تاريخ الحصول عليها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المعدل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IQ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رقم وتاريخ الامر الجامعي</w:t>
            </w:r>
          </w:p>
        </w:tc>
      </w:tr>
      <w:tr w:rsidR="000F564B" w:rsidRPr="000F564B" w:rsidTr="000F564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البكالوريوس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الزراعة/ بغداد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1976- 1977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64B" w:rsidRPr="000F564B" w:rsidTr="000F564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الماجستير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الزراعة/ نبراسكا/امريكا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18/12/1982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64B" w:rsidRPr="000F564B" w:rsidTr="000F564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الدكتوراه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الزراعة/ساوث داكوتا</w:t>
            </w:r>
            <w:r w:rsidR="0086438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/ امريكا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14/12/1985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الاختصاص العام : تربة و مياه                                    الاختصاص الدقيق : فيزياء تربة</w:t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عنوان رسالة الماجستير :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Option  3     no thesis</w:t>
      </w:r>
    </w:p>
    <w:p w:rsidR="001D4F11" w:rsidRPr="000F564B" w:rsidRDefault="000F564B" w:rsidP="001D4F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المشرف ولقبه العلمي : الاستاذ الدكتور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 xml:space="preserve">Dale  </w:t>
      </w:r>
      <w:proofErr w:type="spellStart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Swartezndruber</w:t>
      </w:r>
      <w:proofErr w:type="spellEnd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                        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              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br/>
        <w:t> عنوان اطروحة الدكتوراه :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Seal  development  as  affected  by  rainfall  kinetic energy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br/>
        <w:t>      المشرف ولقبه العلمي : الاستاذ الدكتور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 Kohl                                     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Robert</w:t>
      </w:r>
      <w:r w:rsidRPr="000F564B">
        <w:rPr>
          <w:rFonts w:ascii="Verdana" w:eastAsia="Times New Roman" w:hAnsi="Verdana" w:cs="Times New Roman"/>
          <w:color w:val="000000"/>
          <w:sz w:val="21"/>
          <w:szCs w:val="21"/>
          <w:rtl/>
        </w:rPr>
        <w:t>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    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br/>
        <w:t>   تاريخ التعيين الاول :  6/12/1987                       مكان التعيين : جامعة البصرة             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br/>
        <w:t>   تاريخ التعيين في التعليم العالي :  6/12/1987   مكان التعيين :  جامعة البصرة   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br/>
        <w:t>   اللقب العلمي: استاذ     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br/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العقوبات التي وجهت للموظف :  لايوجد                                                                                   </w:t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المقررات الدراسية التي يقوم بتدريسها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010"/>
        <w:gridCol w:w="2251"/>
        <w:gridCol w:w="1995"/>
        <w:gridCol w:w="2266"/>
      </w:tblGrid>
      <w:tr w:rsidR="000F564B" w:rsidRPr="000F564B" w:rsidTr="000F564B">
        <w:tc>
          <w:tcPr>
            <w:tcW w:w="4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                  الفصل الخريفي</w:t>
            </w:r>
          </w:p>
        </w:tc>
        <w:tc>
          <w:tcPr>
            <w:tcW w:w="426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                   الفصل الربيعي</w:t>
            </w:r>
          </w:p>
        </w:tc>
      </w:tr>
      <w:tr w:rsidR="000F564B" w:rsidRPr="000F564B" w:rsidTr="000F564B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المقرر الدراسي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المرحلة الدراسية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</w:t>
            </w:r>
          </w:p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المقرر الدراسي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 المرحلة الدراسية</w:t>
            </w:r>
          </w:p>
        </w:tc>
      </w:tr>
      <w:tr w:rsidR="000F564B" w:rsidRPr="000F564B" w:rsidTr="000F564B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  الري والبزل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       الثانية</w:t>
            </w:r>
            <w:r w:rsidR="0086438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/ محاصيل حقلية </w:t>
            </w:r>
          </w:p>
          <w:p w:rsidR="00864383" w:rsidRPr="000F564B" w:rsidRDefault="00864383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      الثالثة /بستنة وهندسة الحدائق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</w:t>
            </w:r>
          </w:p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  مبادئ تربة    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     الاولى</w:t>
            </w:r>
            <w:r w:rsidR="0086438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/ بستنة وهندسة الحدائق -  المحاصيل الحقلية</w:t>
            </w:r>
          </w:p>
        </w:tc>
      </w:tr>
      <w:tr w:rsidR="000F564B" w:rsidRPr="000F564B" w:rsidTr="000F564B">
        <w:trPr>
          <w:trHeight w:val="52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864383" w:rsidP="0086438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فيزياء تربة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864383" w:rsidP="0086438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الثالثة / التربة والموارد المائية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  علوم التربة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64B" w:rsidRPr="000F564B" w:rsidRDefault="000F564B" w:rsidP="000F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4B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  <w:rtl/>
              </w:rPr>
              <w:t>دراسات عليا/قسم     الجغرافية</w:t>
            </w:r>
          </w:p>
        </w:tc>
      </w:tr>
    </w:tbl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عناوين البحوث المنجزة والمنشورة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br/>
        <w:t>                                          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                                        </w:t>
      </w:r>
    </w:p>
    <w:p w:rsidR="000F564B" w:rsidRPr="000F564B" w:rsidRDefault="000F564B" w:rsidP="000F564B">
      <w:pPr>
        <w:shd w:val="clear" w:color="auto" w:fill="FFFFFF"/>
        <w:bidi w:val="0"/>
        <w:spacing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1-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</w:rPr>
        <w:t>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Mohammed,D.,A.,R.,Kohl.1987.Infiltration response to kinetic energy.ASAE.Vol.30 No.1,PP:108-111.                                                               </w:t>
      </w:r>
    </w:p>
    <w:p w:rsidR="000F564B" w:rsidRPr="000F564B" w:rsidRDefault="000F564B" w:rsidP="000F564B">
      <w:pPr>
        <w:shd w:val="clear" w:color="auto" w:fill="FFFFFF"/>
        <w:bidi w:val="0"/>
        <w:spacing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2-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</w:rPr>
        <w:t>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 xml:space="preserve">Mohammed,D.,A.,D.Nedawi.1991.Effect of aggregate size and soil water tension on aggregate stability due to single rain drop </w:t>
      </w:r>
      <w:proofErr w:type="spellStart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impact.Basrah</w:t>
      </w:r>
      <w:proofErr w:type="spellEnd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 xml:space="preserve"> J.Agric.Sci.(1&amp;2).                                                                                                  </w:t>
      </w:r>
    </w:p>
    <w:p w:rsidR="000F564B" w:rsidRPr="000F564B" w:rsidRDefault="000F564B" w:rsidP="000F564B">
      <w:pPr>
        <w:shd w:val="clear" w:color="auto" w:fill="FFFFFF"/>
        <w:bidi w:val="0"/>
        <w:spacing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3-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</w:rPr>
        <w:t>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 xml:space="preserve">Mohammed,D.,A.,D.Nedawi.1992.Soil detachment as affected by rain drop sizes under different soil </w:t>
      </w:r>
      <w:proofErr w:type="spellStart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tention.Basrah</w:t>
      </w:r>
      <w:proofErr w:type="spellEnd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 xml:space="preserve"> J.Agric.Sci.5(2).                                   </w:t>
      </w:r>
    </w:p>
    <w:p w:rsidR="000F564B" w:rsidRPr="000F564B" w:rsidRDefault="000F564B" w:rsidP="000F564B">
      <w:pPr>
        <w:shd w:val="clear" w:color="auto" w:fill="FFFFFF"/>
        <w:bidi w:val="0"/>
        <w:spacing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4-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</w:rPr>
        <w:t>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 xml:space="preserve">Mohammed,D.,A.1995.Effect of agricultural practices on some properties of sandy </w:t>
      </w:r>
      <w:proofErr w:type="spellStart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soil.Basrah</w:t>
      </w:r>
      <w:proofErr w:type="spellEnd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 xml:space="preserve"> J.Agric.Sci.8(2).                                                                        </w:t>
      </w:r>
    </w:p>
    <w:p w:rsidR="000F564B" w:rsidRPr="000F564B" w:rsidRDefault="000F564B" w:rsidP="000F564B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5-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  <w:rtl/>
        </w:rPr>
        <w:t>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محمد,ضياء عبد وأبتسام عبدالزهرة عبدالرسول.1999.تاثير الخواص الفيزيائية لترب جنوب العراق في تكوين القشرة السطحية .مجلة العلوم الزراعية العراقية .مجلد 30 العدد 1 .</w:t>
      </w:r>
    </w:p>
    <w:p w:rsidR="000F564B" w:rsidRPr="000F564B" w:rsidRDefault="000F564B" w:rsidP="000F564B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6-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  <w:rtl/>
        </w:rPr>
        <w:t>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الراشدي،راضي كاظم،علي حمضي ذياب و ضياء عبد محمد.1999.توزيع الاملاح والجذور في مقد التربة وتأثره بكمية المياه المالحة المضافة ومستويات ووقت اضافة سماد اليوريا للطماطة المروية بالري بالتنقيط.مجلة العلوم الزراعية العراقية.مجلد 30 العدد 1.</w:t>
      </w:r>
    </w:p>
    <w:p w:rsidR="000F564B" w:rsidRPr="000F564B" w:rsidRDefault="000F564B" w:rsidP="000F564B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7-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  <w:rtl/>
        </w:rPr>
        <w:t>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محمد,ضياء عبد وداخل راضي نديوي. 2000.تاثير ملوحة التربة ونسبة الصوديوم الممدص والشد الرطوبي في تجمعات التربة تحت نظام القطرات المائية المفردة .مجلة العلوم الزراعية العراقية .مجلد 31 العدد (4) .</w:t>
      </w:r>
    </w:p>
    <w:p w:rsidR="000F564B" w:rsidRPr="000F564B" w:rsidRDefault="000F564B" w:rsidP="000F564B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lastRenderedPageBreak/>
        <w:t>8-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  <w:rtl/>
        </w:rPr>
        <w:t>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محمد,ضياء عبد وكوثر عزيز الموسوي.2000.تأثير انواع المحاريث على بعض الصفات الفيزيائية للتربة .مجلة العلوم الزراعية العراقية.مجلد 31 العدد (4) .</w:t>
      </w:r>
    </w:p>
    <w:p w:rsidR="000F564B" w:rsidRPr="000F564B" w:rsidRDefault="000F564B" w:rsidP="000F564B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9-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  <w:rtl/>
        </w:rPr>
        <w:t>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محمد,ضياء عبد وعبد العزيز محمد الذبحاني .2001.تكون القشرة السطحية في بعض ترب من وسط العراق .مجلة العلوم الزراعية العراقية .مجلد 32 العدد (4).</w:t>
      </w:r>
    </w:p>
    <w:p w:rsidR="000F564B" w:rsidRPr="000F564B" w:rsidRDefault="000F564B" w:rsidP="000F564B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10-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  <w:rtl/>
        </w:rPr>
        <w:t>          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محمد ,ضياء عبد وعبد العزيز محمد الذبحاني .2001 .تاثير نسجة ورطوبة التربة وقشور الرز على صلابة القشرة السطحية وبزوغ بادرات الذرة البيضاء .مجلة العلوم الزراعية العراقية .مجلد 32 العدد (4) .</w:t>
      </w:r>
    </w:p>
    <w:p w:rsidR="000F564B" w:rsidRPr="000F564B" w:rsidRDefault="000F564B" w:rsidP="000F564B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11-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  <w:rtl/>
        </w:rPr>
        <w:t>          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محمد،ضياء عبد وداخل راضي نديوي .2001.تاثير تركيز الاملاح ونسبة الصوديوم الممتز لمياه الريفي الايصالية المائية المشبعة للتربة .المجلة العراقية لعلوم التربة .مجلد 1 العدد (1).</w:t>
      </w:r>
    </w:p>
    <w:p w:rsidR="000F564B" w:rsidRPr="000F564B" w:rsidRDefault="000F564B" w:rsidP="000F564B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12-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  <w:rtl/>
        </w:rPr>
        <w:t>          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محمد، ضياء عبد وداخل راضي نديوي.2001.استجابة نمو ومحصول الطماطة للري بالتنقيط السطحي وتحت السطحي في الترب الرملية.مجلة العلوم الزراعية العراقية .مجلد 32 العدد (4).</w:t>
      </w:r>
    </w:p>
    <w:p w:rsidR="000F564B" w:rsidRPr="000F564B" w:rsidRDefault="000F564B" w:rsidP="000F564B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13-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  <w:rtl/>
        </w:rPr>
        <w:t>          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محمد،ضياء عبد وخالد مقبل الصلوي .2001.نمو وحاصل الذرة الصفراء وتاثره بالحراثة ونقص ماء الري.مجلة العلوم الزراعية العراقية .مجتد 32 العدد (6).</w:t>
      </w:r>
    </w:p>
    <w:p w:rsidR="000F564B" w:rsidRPr="000F564B" w:rsidRDefault="000F564B" w:rsidP="000F564B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14-</w:t>
      </w:r>
      <w:r w:rsidRPr="000F564B">
        <w:rPr>
          <w:rFonts w:ascii="Times New Roman" w:eastAsia="Times New Roman" w:hAnsi="Times New Roman" w:cs="Times New Roman"/>
          <w:color w:val="215868"/>
          <w:sz w:val="21"/>
          <w:szCs w:val="21"/>
          <w:rtl/>
        </w:rPr>
        <w:t>                   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محمد،ضياء عبد ،عبدالله حسين الشيخلي ومحمد سعدون كريم .2002.تاثير اختلاف مديات حجوم التجمعات في ثباتيتها وتعرية التُربةتحت نظام المطر الاصطناعي .مجلة العلوم الزراعية العراقية .مجلد 33 العدد (4).       </w:t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15-عبدالله حسين الشيخليي ،ضياء عبد محمد ومحمد سعدون كريم .2002.تاثير احجام تجمعات التربة على غيض الماء والسيح السطحي والتعرية تحت نظام المطر الاصطناعي .مجلة العلوم الزراعية العراقية.المجلد 31 العدد (4).</w:t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 16-محمد،ضياء عبد وكوثر عزيز الموسوي.2005 .تأثير انواع المحاريث والزراعة على بعض الصفات الميكانيكية للتربة .المجلة العراقية لعلوم التربة.المجلد (5) العدد-(1) .</w:t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17- محمد،ضياء عبد وزهير عبدالكريم غاوي .2006 .تاثير زيت الوقود في بعض صفات التربة الفيزيائية ونمو محصول الحنطة .المجلة العراقية لعلوم التربة .المجلد (6)- العدد(1) .</w:t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18-محمد،ضياء عبد ،داخل راضي نديوي وحسن هاشم سلمان.2006. التوزيع الرطوبي والملحي في التربة الرملية المزيجة تحت نظام الري بالتنقيط .مجلة الفتح .العدد (27).</w:t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19-</w:t>
      </w:r>
      <w:r w:rsidRPr="000F564B">
        <w:rPr>
          <w:rFonts w:ascii="Verdana" w:eastAsia="Times New Roman" w:hAnsi="Verdana" w:cs="Times New Roman"/>
          <w:color w:val="000000"/>
          <w:sz w:val="21"/>
          <w:szCs w:val="21"/>
          <w:rtl/>
        </w:rPr>
        <w:t> </w:t>
      </w: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 xml:space="preserve">Mohammed.D.2009.Soil losses as affected by raindrop impact and aggregate sizes under different soil water potentials . </w:t>
      </w:r>
      <w:proofErr w:type="spellStart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>Diyala</w:t>
      </w:r>
      <w:proofErr w:type="spellEnd"/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</w:rPr>
        <w:t xml:space="preserve"> Agri.Sci.Journal,1(1);18-26 .          </w:t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20- بكر،هاشم ،شذى عبد الحسن وضياء عبد محمد .2009. استجابة صنفين من الذرة البيضاء للاجهاد المائي تحت ظروف الحقل:1- التأثير فى حاصل الحبوب والاستهلاك المائي وكفاءة استعمال الماء.المؤتمر العلمي السابع للبحوث الزراعية-وزارة الزراعة .</w:t>
      </w: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21- محمد،ضياء عبد وخالد محمد الصلوي . 2010.تاثير الحراثة والزراعة على بعض الصفات الفيزيائية للتربة تحت ظروف نمو حاصل الذرة الصفراء . (مرسل للنشر) .</w:t>
      </w:r>
    </w:p>
    <w:p w:rsid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الاشراف على الدراسات العليا</w:t>
      </w:r>
    </w:p>
    <w:p w:rsidR="00A675F9" w:rsidRDefault="00A675F9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  <w:r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22- محمد ضياء عبد 2014 تأثير المياه المعالجة مغناطيسيا وعمق ماء الري بالتنقيط على نمو وحاصل الخيار في البيوت المحمية 0مجلة ديالى للعلوم الزراعية (6، 1) 179-186 </w:t>
      </w:r>
    </w:p>
    <w:p w:rsidR="00A675F9" w:rsidRDefault="00A675F9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  <w:r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>23- عبيد عبد الرحيم عاصي ، ضياء عبد محمد  2014 تأثير مصدر مياه الري والمغنطة والرش ببعض المواد المقاومة للشد البيئي في نمو وحاصل الخيار في البيئة المحمية 0</w:t>
      </w:r>
      <w:r w:rsidR="0002696D"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مجلة ديالى للعلوم الزراعية  6 (1) </w:t>
      </w:r>
    </w:p>
    <w:p w:rsidR="0002696D" w:rsidRDefault="0002696D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  <w:r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24- حماد، حميد صالح ، ضياء عبد محمد ، عبد الرحيم عاصي  2014 تأثير ملوحة مياه الري ومغنطتها والنقع بحامض الاسكوربيك والمستخلص البحري ( 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IQ"/>
        </w:rPr>
        <w:t>OLIGO-X</w:t>
      </w:r>
      <w:r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) في انبات ونمو بادرات بذور هجين الخيار </w:t>
      </w:r>
      <w:r>
        <w:rPr>
          <w:rFonts w:ascii="Verdana" w:eastAsia="Times New Roman" w:hAnsi="Verdana" w:cs="Times New Roman"/>
          <w:color w:val="000000"/>
          <w:sz w:val="18"/>
          <w:szCs w:val="18"/>
          <w:lang w:bidi="ar-IQ"/>
        </w:rPr>
        <w:t>Dalia</w:t>
      </w:r>
      <w:r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 الخاص بالزراعة المحمية</w:t>
      </w:r>
    </w:p>
    <w:p w:rsidR="0002696D" w:rsidRDefault="0002696D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  <w:r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>25- طه،منذر علي ، ضياء عبد محمد وياسر محمد عبد  2012 اثر عمليات التعرية الديمية في تكوين الاشكال الارضية في جبل حمرين الجنوبي شمالي المنصورية شمال شرق العراق 0 مجلة ديالى للبحوث الانسانية0</w:t>
      </w:r>
    </w:p>
    <w:p w:rsidR="0002696D" w:rsidRDefault="0002696D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  <w:r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26- بكر، هاشم ، شذى </w:t>
      </w:r>
      <w:r w:rsidR="006519E3"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عبد الحسن وضياء عبد محمد 2011 استجابة صنفين من الذرة البيضاء </w:t>
      </w:r>
      <w:r w:rsidR="006519E3">
        <w:rPr>
          <w:rFonts w:ascii="Verdana" w:eastAsia="Times New Roman" w:hAnsi="Verdana" w:cs="Times New Roman"/>
          <w:color w:val="000000"/>
          <w:sz w:val="18"/>
          <w:szCs w:val="18"/>
          <w:lang w:bidi="ar-IQ"/>
        </w:rPr>
        <w:t>bicolorsorghum</w:t>
      </w:r>
      <w:r w:rsidR="006519E3"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  للاجهاد المائي تحت ظروف الحقل :</w:t>
      </w:r>
    </w:p>
    <w:p w:rsidR="006519E3" w:rsidRDefault="006519E3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  <w:r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        2- التأثير في حاصل الحبوب وبعض صفات النمو الفسلجية </w:t>
      </w:r>
    </w:p>
    <w:p w:rsidR="006519E3" w:rsidRDefault="006519E3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  <w:r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27-  الموسوي، كوثر عزيز وضياء عبد محمد 2011 تأثير الحراثة والزراعة في بعض الخواص الميكانيكية للتربة </w:t>
      </w:r>
    </w:p>
    <w:p w:rsidR="006519E3" w:rsidRPr="006519E3" w:rsidRDefault="006519E3" w:rsidP="006519E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  <w:r w:rsidRPr="006519E3"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>مقاومة التربة للقص 0 مجلة البصرة للعلوم الزراعية 0 مجلد 24 العدد(1)</w:t>
      </w:r>
    </w:p>
    <w:p w:rsidR="006519E3" w:rsidRDefault="006519E3" w:rsidP="006519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  <w:r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>28- الموسوي ، كوثر ،ضياء عبد محمد 0  2011</w:t>
      </w:r>
      <w:r w:rsidR="000D7906"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 تاثير الحراثة والزراعة في بعض الخواص الميكانيكية للتربة :</w:t>
      </w:r>
    </w:p>
    <w:p w:rsidR="000D7906" w:rsidRDefault="000D7906" w:rsidP="000D790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bidi="ar-IQ"/>
        </w:rPr>
      </w:pPr>
      <w:r>
        <w:rPr>
          <w:rFonts w:ascii="Verdana" w:eastAsia="Times New Roman" w:hAnsi="Verdana" w:cs="Times New Roman" w:hint="cs"/>
          <w:color w:val="000000"/>
          <w:sz w:val="18"/>
          <w:szCs w:val="18"/>
          <w:rtl/>
          <w:lang w:bidi="ar-IQ"/>
        </w:rPr>
        <w:t xml:space="preserve">مقاومة التربة للاقتراف 0 مجلة البصرة للعلوم الزراعية 24(1) </w:t>
      </w:r>
    </w:p>
    <w:p w:rsidR="00393331" w:rsidRDefault="00393331" w:rsidP="003933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</w:p>
    <w:p w:rsidR="00393331" w:rsidRDefault="00393331" w:rsidP="003933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</w:p>
    <w:p w:rsidR="00393331" w:rsidRDefault="00393331" w:rsidP="003933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</w:p>
    <w:p w:rsidR="00393331" w:rsidRDefault="00393331" w:rsidP="003933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</w:p>
    <w:p w:rsidR="00393331" w:rsidRDefault="00393331" w:rsidP="003933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</w:p>
    <w:p w:rsidR="00393331" w:rsidRDefault="00393331" w:rsidP="003933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</w:p>
    <w:p w:rsidR="00393331" w:rsidRDefault="00393331" w:rsidP="003933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</w:p>
    <w:p w:rsidR="00393331" w:rsidRDefault="00393331" w:rsidP="003933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bidi="ar-IQ"/>
        </w:rPr>
      </w:pPr>
    </w:p>
    <w:p w:rsidR="00393331" w:rsidRPr="00393331" w:rsidRDefault="00393331" w:rsidP="003933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bidi="ar-IQ"/>
        </w:rPr>
      </w:pPr>
      <w:r w:rsidRPr="00393331">
        <w:rPr>
          <w:rFonts w:ascii="Verdana" w:eastAsia="Times New Roman" w:hAnsi="Verdana" w:cs="Times New Roman" w:hint="cs"/>
          <w:b/>
          <w:bCs/>
          <w:color w:val="000000"/>
          <w:sz w:val="24"/>
          <w:szCs w:val="24"/>
          <w:rtl/>
          <w:lang w:bidi="ar-IQ"/>
        </w:rPr>
        <w:t>الاشراف على الدراسات العليا</w:t>
      </w:r>
    </w:p>
    <w:p w:rsidR="000F564B" w:rsidRPr="005D37BF" w:rsidRDefault="000F564B" w:rsidP="001E3343">
      <w:pPr>
        <w:rPr>
          <w:rStyle w:val="a8"/>
          <w:rtl/>
        </w:rPr>
      </w:pPr>
      <w:r w:rsidRPr="005D37BF">
        <w:rPr>
          <w:rStyle w:val="a8"/>
          <w:rtl/>
        </w:rPr>
        <w:t>1-    ابتسام عبدالزهره عبدالرسول   كلية الزراعة/جامعة البصرة    ماجستير     1994</w:t>
      </w:r>
    </w:p>
    <w:p w:rsidR="000F564B" w:rsidRPr="005D37BF" w:rsidRDefault="000F564B" w:rsidP="001E3343">
      <w:pPr>
        <w:rPr>
          <w:rStyle w:val="a8"/>
          <w:rtl/>
        </w:rPr>
      </w:pPr>
      <w:r w:rsidRPr="005D37BF">
        <w:rPr>
          <w:rStyle w:val="a8"/>
          <w:rtl/>
        </w:rPr>
        <w:t>2-    كوثر عزيز حميد الموسوي     كلية الزراعة/جامعة البصرة    ماجستير     1997</w:t>
      </w:r>
    </w:p>
    <w:p w:rsidR="000F564B" w:rsidRPr="005D37BF" w:rsidRDefault="000F564B" w:rsidP="001E3343">
      <w:pPr>
        <w:rPr>
          <w:rStyle w:val="a8"/>
          <w:rtl/>
        </w:rPr>
      </w:pPr>
      <w:r w:rsidRPr="005D37BF">
        <w:rPr>
          <w:rStyle w:val="a8"/>
          <w:rtl/>
        </w:rPr>
        <w:t>3-    علي حمضي ذياب               كلية الزراعة/جامعة البصرة    دكتوراه      1996</w:t>
      </w:r>
    </w:p>
    <w:p w:rsidR="000F564B" w:rsidRPr="005D37BF" w:rsidRDefault="000F564B" w:rsidP="001E3343">
      <w:pPr>
        <w:rPr>
          <w:rStyle w:val="a8"/>
          <w:rtl/>
        </w:rPr>
      </w:pPr>
      <w:r w:rsidRPr="005D37BF">
        <w:rPr>
          <w:rStyle w:val="a8"/>
          <w:rtl/>
        </w:rPr>
        <w:lastRenderedPageBreak/>
        <w:t>4-    عبدالجبار جلوب حسن          كلية الزراعة /جامعة البصرة   دكتوراه       1995</w:t>
      </w:r>
    </w:p>
    <w:p w:rsidR="000F564B" w:rsidRPr="005D37BF" w:rsidRDefault="000F564B" w:rsidP="001E3343">
      <w:pPr>
        <w:rPr>
          <w:rStyle w:val="a8"/>
          <w:rtl/>
        </w:rPr>
      </w:pPr>
      <w:r w:rsidRPr="005D37BF">
        <w:rPr>
          <w:rStyle w:val="a8"/>
          <w:rtl/>
        </w:rPr>
        <w:t>5-    داخل راضي نديوي             كلية الزراعة/جامعة البصرة    دكتوراه       1998</w:t>
      </w:r>
    </w:p>
    <w:p w:rsidR="000F564B" w:rsidRPr="005D37BF" w:rsidRDefault="000F564B" w:rsidP="001E3343">
      <w:pPr>
        <w:rPr>
          <w:rStyle w:val="a8"/>
          <w:rtl/>
        </w:rPr>
      </w:pPr>
      <w:r w:rsidRPr="005D37BF">
        <w:rPr>
          <w:rStyle w:val="a8"/>
          <w:rtl/>
        </w:rPr>
        <w:t>6-    خالد محمد مقبل الصلوي       كلية الزراعة/جامعة بغداد       ماجستير      2000</w:t>
      </w:r>
    </w:p>
    <w:p w:rsidR="000F564B" w:rsidRPr="005D37BF" w:rsidRDefault="000F564B" w:rsidP="001E3343">
      <w:pPr>
        <w:rPr>
          <w:rStyle w:val="a8"/>
          <w:rtl/>
        </w:rPr>
      </w:pPr>
      <w:r w:rsidRPr="005D37BF">
        <w:rPr>
          <w:rStyle w:val="a8"/>
          <w:rtl/>
        </w:rPr>
        <w:t>7-    عبد العزيز محمد الذبحاني      كلية الزراعة/جامعة بغداد      ماجستير      2000</w:t>
      </w:r>
    </w:p>
    <w:p w:rsidR="000F564B" w:rsidRPr="005D37BF" w:rsidRDefault="000F564B" w:rsidP="005D37BF">
      <w:pPr>
        <w:rPr>
          <w:rStyle w:val="a8"/>
          <w:rtl/>
        </w:rPr>
      </w:pPr>
      <w:r w:rsidRPr="005D37BF">
        <w:rPr>
          <w:rStyle w:val="a8"/>
          <w:rtl/>
        </w:rPr>
        <w:t>8-    زهير عبدالكريم غاوي          كلية الزراعة/جامعة بغداد      ماجستير      2000</w:t>
      </w:r>
    </w:p>
    <w:p w:rsidR="000F564B" w:rsidRPr="005D37BF" w:rsidRDefault="000F564B" w:rsidP="005D37BF">
      <w:pPr>
        <w:rPr>
          <w:rStyle w:val="a8"/>
          <w:rtl/>
        </w:rPr>
      </w:pPr>
      <w:r w:rsidRPr="005D37BF">
        <w:rPr>
          <w:rStyle w:val="a8"/>
          <w:rtl/>
        </w:rPr>
        <w:t>9-    محمد سعدون السريحي         كلية الزراعة/جامعة بغداد      ماجستير       2000</w:t>
      </w:r>
    </w:p>
    <w:p w:rsidR="000F564B" w:rsidRPr="005D37BF" w:rsidRDefault="000F564B" w:rsidP="005D37BF">
      <w:pPr>
        <w:rPr>
          <w:rStyle w:val="a8"/>
          <w:rtl/>
        </w:rPr>
      </w:pPr>
      <w:r w:rsidRPr="005D37BF">
        <w:rPr>
          <w:rStyle w:val="a8"/>
          <w:rtl/>
        </w:rPr>
        <w:t>10-  سيف الدين عبدالرزاق          كلية الزراعة/جامعة بغداد      دكتوراه        2002</w:t>
      </w:r>
    </w:p>
    <w:p w:rsidR="000F564B" w:rsidRPr="005D37BF" w:rsidRDefault="000F564B" w:rsidP="005D37BF">
      <w:pPr>
        <w:rPr>
          <w:rStyle w:val="a8"/>
          <w:rtl/>
        </w:rPr>
      </w:pPr>
      <w:r w:rsidRPr="005D37BF">
        <w:rPr>
          <w:rStyle w:val="a8"/>
          <w:rtl/>
        </w:rPr>
        <w:t>11-  شذى عبد الحسن احمد          كلية الزراعة/جامعة بغداد   دكتوراه        2007</w:t>
      </w:r>
    </w:p>
    <w:p w:rsidR="009327B7" w:rsidRPr="005D37BF" w:rsidRDefault="009327B7" w:rsidP="005D37BF">
      <w:pPr>
        <w:rPr>
          <w:rStyle w:val="a8"/>
          <w:rtl/>
        </w:rPr>
      </w:pPr>
      <w:r w:rsidRPr="005D37BF">
        <w:rPr>
          <w:rStyle w:val="a8"/>
          <w:rFonts w:hint="cs"/>
          <w:rtl/>
        </w:rPr>
        <w:t xml:space="preserve">   12- عبد الرحيم عاصي عبيد         </w:t>
      </w:r>
      <w:r w:rsidR="00224649">
        <w:rPr>
          <w:rStyle w:val="a8"/>
          <w:rFonts w:hint="cs"/>
          <w:rtl/>
        </w:rPr>
        <w:t xml:space="preserve">كلية الزراعة/جامعة ديالى                    </w:t>
      </w:r>
      <w:r w:rsidRPr="005D37BF">
        <w:rPr>
          <w:rStyle w:val="a8"/>
          <w:rFonts w:hint="cs"/>
          <w:rtl/>
        </w:rPr>
        <w:t xml:space="preserve">      ماجستير       2013</w:t>
      </w:r>
    </w:p>
    <w:p w:rsidR="009327B7" w:rsidRPr="005D37BF" w:rsidRDefault="009327B7" w:rsidP="005D37BF">
      <w:pPr>
        <w:rPr>
          <w:rStyle w:val="a8"/>
          <w:rtl/>
        </w:rPr>
      </w:pPr>
      <w:r w:rsidRPr="005D37BF">
        <w:rPr>
          <w:rStyle w:val="a8"/>
          <w:rFonts w:hint="cs"/>
          <w:rtl/>
        </w:rPr>
        <w:t xml:space="preserve">  13- ياسر محمد عبد                     </w:t>
      </w:r>
      <w:r w:rsidR="00224649">
        <w:rPr>
          <w:rStyle w:val="a8"/>
          <w:rFonts w:hint="cs"/>
          <w:rtl/>
        </w:rPr>
        <w:t>كلية التربية للعلوم الانسانية/ جامعة ديالى</w:t>
      </w:r>
      <w:r w:rsidRPr="005D37BF">
        <w:rPr>
          <w:rStyle w:val="a8"/>
          <w:rFonts w:hint="cs"/>
          <w:rtl/>
        </w:rPr>
        <w:t xml:space="preserve">     ماجستير        2012</w:t>
      </w:r>
    </w:p>
    <w:p w:rsidR="009327B7" w:rsidRPr="005D37BF" w:rsidRDefault="00393331" w:rsidP="005D37BF">
      <w:pPr>
        <w:rPr>
          <w:rStyle w:val="a8"/>
          <w:rtl/>
        </w:rPr>
      </w:pPr>
      <w:r>
        <w:rPr>
          <w:rStyle w:val="a8"/>
          <w:rFonts w:hint="cs"/>
          <w:rtl/>
        </w:rPr>
        <w:t xml:space="preserve"> 14- هادي منهل رشيدكلية الزراعة /جامعة القاسم الخضراء  </w:t>
      </w:r>
      <w:r w:rsidR="001E3343" w:rsidRPr="005D37BF">
        <w:rPr>
          <w:rStyle w:val="a8"/>
          <w:rFonts w:hint="cs"/>
          <w:rtl/>
        </w:rPr>
        <w:t>ماجستير     مستمر</w:t>
      </w:r>
    </w:p>
    <w:p w:rsidR="001E3343" w:rsidRPr="005D37BF" w:rsidRDefault="001E3343" w:rsidP="005D37BF">
      <w:pPr>
        <w:rPr>
          <w:rStyle w:val="a8"/>
          <w:rtl/>
        </w:rPr>
      </w:pPr>
      <w:r w:rsidRPr="005D37BF">
        <w:rPr>
          <w:rStyle w:val="a8"/>
          <w:rFonts w:hint="cs"/>
          <w:rtl/>
        </w:rPr>
        <w:t xml:space="preserve"> 15- نسرين محمد هذال                 </w:t>
      </w:r>
      <w:r w:rsidR="00224649">
        <w:rPr>
          <w:rStyle w:val="a8"/>
          <w:rFonts w:hint="cs"/>
          <w:rtl/>
        </w:rPr>
        <w:t>كلية الزراعة /جامعة ديالى</w:t>
      </w:r>
      <w:r w:rsidRPr="005D37BF">
        <w:rPr>
          <w:rStyle w:val="a8"/>
          <w:rFonts w:hint="cs"/>
          <w:rtl/>
        </w:rPr>
        <w:t xml:space="preserve"> ماجستير      مستمر</w:t>
      </w:r>
    </w:p>
    <w:p w:rsidR="001E3343" w:rsidRPr="005D37BF" w:rsidRDefault="001E3343" w:rsidP="005D37BF">
      <w:pPr>
        <w:rPr>
          <w:rStyle w:val="a8"/>
          <w:rtl/>
        </w:rPr>
      </w:pPr>
      <w:r w:rsidRPr="005D37BF">
        <w:rPr>
          <w:rStyle w:val="a8"/>
          <w:rFonts w:hint="cs"/>
          <w:rtl/>
        </w:rPr>
        <w:t xml:space="preserve">16- صبا صبحي خميس             </w:t>
      </w:r>
      <w:r w:rsidR="00224649">
        <w:rPr>
          <w:rStyle w:val="a8"/>
          <w:rFonts w:hint="cs"/>
          <w:rtl/>
        </w:rPr>
        <w:t>كلية الزراعة/ جامعة ديالى</w:t>
      </w:r>
      <w:r w:rsidRPr="005D37BF">
        <w:rPr>
          <w:rStyle w:val="a8"/>
          <w:rFonts w:hint="cs"/>
          <w:rtl/>
        </w:rPr>
        <w:t xml:space="preserve"> ماجستير      مستمر</w:t>
      </w:r>
    </w:p>
    <w:p w:rsidR="001E3343" w:rsidRPr="005D37BF" w:rsidRDefault="001E3343" w:rsidP="005D37BF">
      <w:pPr>
        <w:rPr>
          <w:rStyle w:val="a8"/>
          <w:rtl/>
        </w:rPr>
      </w:pPr>
      <w:r w:rsidRPr="005D37BF">
        <w:rPr>
          <w:rStyle w:val="a8"/>
          <w:rFonts w:hint="cs"/>
          <w:rtl/>
        </w:rPr>
        <w:t>17- نور سلام                        كلية التربية للعلوم الصرفة/ديالى     ماجستير   مستمر</w:t>
      </w:r>
    </w:p>
    <w:p w:rsidR="009327B7" w:rsidRDefault="009327B7" w:rsidP="000F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</w:pPr>
    </w:p>
    <w:p w:rsidR="009327B7" w:rsidRDefault="009327B7" w:rsidP="000F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</w:pPr>
    </w:p>
    <w:p w:rsidR="009327B7" w:rsidRDefault="009327B7" w:rsidP="000F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</w:pPr>
    </w:p>
    <w:p w:rsidR="000F564B" w:rsidRPr="000F564B" w:rsidRDefault="000F564B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المؤلفات والمطبوعات :   لا  يوجــــــــــــــــــــد</w:t>
      </w:r>
    </w:p>
    <w:p w:rsidR="00393331" w:rsidRDefault="000F564B" w:rsidP="00981F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0F564B">
        <w:rPr>
          <w:rFonts w:ascii="Times New Roman" w:eastAsia="Times New Roman" w:hAnsi="Times New Roman" w:cs="Times New Roman"/>
          <w:b/>
          <w:bCs/>
          <w:color w:val="215868"/>
          <w:sz w:val="21"/>
          <w:szCs w:val="21"/>
          <w:rtl/>
        </w:rPr>
        <w:t>الانتماء للجمعيات العلمية : جمعية علوم التربة  -- بغدا</w:t>
      </w:r>
      <w:r w:rsidR="00981FA0">
        <w:rPr>
          <w:rFonts w:ascii="Times New Roman" w:eastAsia="Times New Roman" w:hAnsi="Times New Roman" w:cs="Times New Roman" w:hint="cs"/>
          <w:b/>
          <w:bCs/>
          <w:color w:val="215868"/>
          <w:sz w:val="21"/>
          <w:szCs w:val="21"/>
          <w:rtl/>
        </w:rPr>
        <w:t>د</w:t>
      </w:r>
    </w:p>
    <w:p w:rsidR="00393331" w:rsidRDefault="00393331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</w:p>
    <w:p w:rsidR="00393331" w:rsidRDefault="00393331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</w:p>
    <w:p w:rsidR="00393331" w:rsidRDefault="00393331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</w:p>
    <w:p w:rsidR="00393331" w:rsidRDefault="00393331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</w:p>
    <w:p w:rsidR="00393331" w:rsidRDefault="00393331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</w:p>
    <w:p w:rsidR="005D37BF" w:rsidRDefault="005D37BF" w:rsidP="000F56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</w:p>
    <w:p w:rsidR="001D4F11" w:rsidRPr="001D4F11" w:rsidRDefault="001D4F11" w:rsidP="001D4F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</w:rPr>
      </w:pPr>
      <w:r w:rsidRPr="001D4F1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rtl/>
        </w:rPr>
        <w:t>كتب الشكر</w:t>
      </w:r>
      <w:r w:rsidRPr="001D4F11">
        <w:rPr>
          <w:rFonts w:ascii="Verdana" w:eastAsia="Times New Roman" w:hAnsi="Verdana" w:cs="Times New Roman"/>
          <w:b/>
          <w:bCs/>
          <w:color w:val="000000"/>
          <w:sz w:val="18"/>
          <w:szCs w:val="18"/>
          <w:rtl/>
        </w:rPr>
        <w:t>                                                           </w:t>
      </w:r>
      <w:r w:rsidRPr="001D4F1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rtl/>
        </w:rPr>
        <w:t>رقم وتأريخ الكتاب</w:t>
      </w:r>
      <w:r w:rsidRPr="001D4F11">
        <w:rPr>
          <w:rFonts w:ascii="Verdana" w:eastAsia="Times New Roman" w:hAnsi="Verdana" w:cs="Times New Roman"/>
          <w:b/>
          <w:bCs/>
          <w:color w:val="000000"/>
          <w:sz w:val="18"/>
          <w:szCs w:val="18"/>
          <w:rtl/>
        </w:rPr>
        <w:t>      </w:t>
      </w:r>
      <w:r w:rsidRPr="001D4F11">
        <w:rPr>
          <w:rFonts w:ascii="Verdana" w:eastAsia="Times New Roman" w:hAnsi="Verdana" w:cs="Times New Roman"/>
          <w:b/>
          <w:bCs/>
          <w:color w:val="000000"/>
          <w:sz w:val="18"/>
          <w:szCs w:val="18"/>
          <w:rtl/>
        </w:rPr>
        <w:br/>
        <w:t>                                                       </w:t>
      </w:r>
    </w:p>
    <w:p w:rsidR="001D4F11" w:rsidRPr="001D4F11" w:rsidRDefault="001D4F11" w:rsidP="00317747">
      <w:pPr>
        <w:rPr>
          <w:rtl/>
        </w:rPr>
      </w:pPr>
      <w:r w:rsidRPr="001D4F11">
        <w:rPr>
          <w:rtl/>
        </w:rPr>
        <w:t>جامعة البصرة                                                    7/2/6026 في 2/10/1991</w:t>
      </w:r>
    </w:p>
    <w:p w:rsidR="001D4F11" w:rsidRPr="001D4F11" w:rsidRDefault="001D4F11" w:rsidP="00317747">
      <w:pPr>
        <w:rPr>
          <w:rtl/>
        </w:rPr>
      </w:pPr>
      <w:r w:rsidRPr="001D4F11">
        <w:rPr>
          <w:rtl/>
        </w:rPr>
        <w:t>كلية الزراعة /جامعة ديالى                                         478 في 12/6/2006</w:t>
      </w:r>
    </w:p>
    <w:p w:rsidR="001D4F11" w:rsidRPr="001D4F11" w:rsidRDefault="001D4F11" w:rsidP="00317747">
      <w:pPr>
        <w:rPr>
          <w:rtl/>
        </w:rPr>
      </w:pPr>
      <w:r w:rsidRPr="001D4F11">
        <w:rPr>
          <w:rtl/>
        </w:rPr>
        <w:t>كلية الزراعة/جامعة ديالى                                          212 في 1/3/2009                                       </w:t>
      </w:r>
    </w:p>
    <w:p w:rsidR="001D4F11" w:rsidRPr="001D4F11" w:rsidRDefault="001D4F11" w:rsidP="00317747">
      <w:pPr>
        <w:rPr>
          <w:rtl/>
        </w:rPr>
      </w:pPr>
      <w:r w:rsidRPr="001D4F11">
        <w:rPr>
          <w:rtl/>
        </w:rPr>
        <w:t>جامعة ديالى                                                          3923 في 8/4/2009</w:t>
      </w:r>
    </w:p>
    <w:p w:rsidR="001D4F11" w:rsidRPr="001D4F11" w:rsidRDefault="001D4F11" w:rsidP="00317747">
      <w:pPr>
        <w:rPr>
          <w:rtl/>
        </w:rPr>
      </w:pPr>
      <w:r w:rsidRPr="001D4F11">
        <w:rPr>
          <w:rtl/>
        </w:rPr>
        <w:t>كلية الزراعة  /جامعة ديالى                                         8458 في 27/7/2009</w:t>
      </w:r>
    </w:p>
    <w:p w:rsidR="005D37BF" w:rsidRPr="005D37BF" w:rsidRDefault="001D4F11" w:rsidP="00A42724">
      <w:pPr>
        <w:rPr>
          <w:rtl/>
        </w:rPr>
      </w:pPr>
      <w:r w:rsidRPr="001D4F11">
        <w:rPr>
          <w:rtl/>
        </w:rPr>
        <w:t>كلية الزراعة /جامعة البصرة                                        7/5/92 في 26/5/2009</w:t>
      </w:r>
    </w:p>
    <w:p w:rsidR="009327B7" w:rsidRDefault="005D37BF" w:rsidP="00A42724">
      <w:pPr>
        <w:rPr>
          <w:rtl/>
        </w:rPr>
      </w:pPr>
      <w:r w:rsidRPr="005D37BF">
        <w:rPr>
          <w:rFonts w:hint="cs"/>
          <w:rtl/>
        </w:rPr>
        <w:t>وزير التعليم العالي                                                   1523في 19/ 1/2009</w:t>
      </w:r>
    </w:p>
    <w:p w:rsidR="005D37BF" w:rsidRDefault="005D37BF" w:rsidP="00A42724">
      <w:pPr>
        <w:rPr>
          <w:rtl/>
        </w:rPr>
      </w:pPr>
      <w:r>
        <w:rPr>
          <w:rFonts w:hint="cs"/>
          <w:rtl/>
        </w:rPr>
        <w:t xml:space="preserve">وزير الزراعة                                                       7/5/1648 في </w:t>
      </w:r>
      <w:r w:rsidR="00924705">
        <w:rPr>
          <w:rFonts w:hint="cs"/>
          <w:rtl/>
        </w:rPr>
        <w:t>6/6/1992</w:t>
      </w:r>
    </w:p>
    <w:p w:rsidR="00924705" w:rsidRDefault="00924705" w:rsidP="00A42724">
      <w:pPr>
        <w:rPr>
          <w:rtl/>
        </w:rPr>
      </w:pPr>
      <w:r>
        <w:rPr>
          <w:rFonts w:hint="cs"/>
          <w:rtl/>
        </w:rPr>
        <w:t>وزير حقوق الانسان                                                ا/2/13590 في 18/9/2013</w:t>
      </w:r>
    </w:p>
    <w:p w:rsidR="00924705" w:rsidRDefault="00924705" w:rsidP="00A42724">
      <w:pPr>
        <w:rPr>
          <w:rtl/>
        </w:rPr>
      </w:pPr>
      <w:r>
        <w:rPr>
          <w:rFonts w:hint="cs"/>
          <w:rtl/>
        </w:rPr>
        <w:lastRenderedPageBreak/>
        <w:t>رئيس جامعة ديالى                                                 19867 في 31/12/2013</w:t>
      </w:r>
    </w:p>
    <w:p w:rsidR="00924705" w:rsidRDefault="00924705" w:rsidP="00A42724">
      <w:pPr>
        <w:rPr>
          <w:rtl/>
        </w:rPr>
      </w:pPr>
      <w:r>
        <w:rPr>
          <w:rFonts w:hint="cs"/>
          <w:rtl/>
        </w:rPr>
        <w:t>رئيس جامعة ديالى                                                 ش0د/387 في 13/1/2013</w:t>
      </w:r>
    </w:p>
    <w:p w:rsidR="00924705" w:rsidRDefault="00924705" w:rsidP="00A42724">
      <w:pPr>
        <w:rPr>
          <w:rtl/>
        </w:rPr>
      </w:pPr>
      <w:r w:rsidRPr="00924705">
        <w:rPr>
          <w:rFonts w:hint="cs"/>
          <w:rtl/>
        </w:rPr>
        <w:t xml:space="preserve">رئيس جامعة ديالى                                                 </w:t>
      </w:r>
      <w:r>
        <w:rPr>
          <w:rFonts w:hint="cs"/>
          <w:rtl/>
        </w:rPr>
        <w:t>8337 في 30/5/2013</w:t>
      </w:r>
    </w:p>
    <w:p w:rsidR="005D37BF" w:rsidRPr="005D37BF" w:rsidRDefault="00924705" w:rsidP="00A42724">
      <w:pPr>
        <w:rPr>
          <w:sz w:val="20"/>
          <w:szCs w:val="20"/>
          <w:rtl/>
        </w:rPr>
      </w:pPr>
      <w:r w:rsidRPr="00924705">
        <w:rPr>
          <w:rFonts w:hint="cs"/>
          <w:sz w:val="20"/>
          <w:szCs w:val="20"/>
          <w:rtl/>
        </w:rPr>
        <w:t xml:space="preserve">رئيس جامعة ديالى     </w:t>
      </w:r>
      <w:r w:rsidR="003A2F5B">
        <w:rPr>
          <w:rFonts w:hint="cs"/>
          <w:sz w:val="20"/>
          <w:szCs w:val="20"/>
          <w:rtl/>
        </w:rPr>
        <w:t>7488في 19/5/2013</w:t>
      </w:r>
    </w:p>
    <w:p w:rsidR="005D37BF" w:rsidRPr="005D37BF" w:rsidRDefault="00924705" w:rsidP="00A42724">
      <w:pPr>
        <w:rPr>
          <w:sz w:val="20"/>
          <w:szCs w:val="20"/>
          <w:rtl/>
        </w:rPr>
      </w:pPr>
      <w:r w:rsidRPr="00924705">
        <w:rPr>
          <w:rFonts w:hint="cs"/>
          <w:sz w:val="20"/>
          <w:szCs w:val="20"/>
          <w:rtl/>
        </w:rPr>
        <w:t xml:space="preserve">رئيس جامعة ديالى     </w:t>
      </w:r>
      <w:r w:rsidR="003A2F5B">
        <w:rPr>
          <w:rFonts w:hint="cs"/>
          <w:sz w:val="20"/>
          <w:szCs w:val="20"/>
          <w:rtl/>
        </w:rPr>
        <w:t xml:space="preserve">                                                  9199في14/6/2012</w:t>
      </w:r>
    </w:p>
    <w:p w:rsidR="00924705" w:rsidRDefault="00924705" w:rsidP="00A42724">
      <w:r w:rsidRPr="00924705">
        <w:rPr>
          <w:rFonts w:hint="cs"/>
          <w:rtl/>
        </w:rPr>
        <w:t xml:space="preserve">رئيس جامعة ديالى </w:t>
      </w:r>
      <w:r w:rsidR="003A2F5B">
        <w:rPr>
          <w:rFonts w:hint="cs"/>
          <w:rtl/>
        </w:rPr>
        <w:t xml:space="preserve">                                               28743في 2/12/2010</w:t>
      </w:r>
    </w:p>
    <w:p w:rsidR="00224649" w:rsidRDefault="00924705" w:rsidP="00A42724">
      <w:pPr>
        <w:rPr>
          <w:rtl/>
          <w:lang w:bidi="ar-IQ"/>
        </w:rPr>
      </w:pPr>
      <w:r w:rsidRPr="00924705">
        <w:rPr>
          <w:rFonts w:hint="cs"/>
          <w:rtl/>
        </w:rPr>
        <w:t xml:space="preserve">رئيس جامعة ديالى </w:t>
      </w:r>
      <w:r w:rsidR="003A2F5B">
        <w:rPr>
          <w:rFonts w:hint="cs"/>
          <w:rtl/>
        </w:rPr>
        <w:t xml:space="preserve">                                               11478في 8/8/2011</w:t>
      </w:r>
    </w:p>
    <w:p w:rsidR="00CF2CA3" w:rsidRPr="00224649" w:rsidRDefault="00224649" w:rsidP="00A42724">
      <w:pPr>
        <w:rPr>
          <w:rtl/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>وزير التعليم العالي</w:t>
      </w:r>
      <w:r w:rsidR="00A42724">
        <w:rPr>
          <w:rFonts w:hint="cs"/>
          <w:rtl/>
          <w:lang w:bidi="ar-IQ"/>
        </w:rPr>
        <w:t xml:space="preserve">                                               11419في 1/9/2014</w:t>
      </w:r>
    </w:p>
    <w:sectPr w:rsidR="00CF2CA3" w:rsidRPr="00224649" w:rsidSect="005D37BF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2F2E"/>
    <w:multiLevelType w:val="hybridMultilevel"/>
    <w:tmpl w:val="D6D089DE"/>
    <w:lvl w:ilvl="0" w:tplc="A8705ADA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0F564B"/>
    <w:rsid w:val="0002696D"/>
    <w:rsid w:val="000640C0"/>
    <w:rsid w:val="000D7906"/>
    <w:rsid w:val="000F564B"/>
    <w:rsid w:val="001D4F11"/>
    <w:rsid w:val="001E3343"/>
    <w:rsid w:val="00224649"/>
    <w:rsid w:val="00317747"/>
    <w:rsid w:val="00393331"/>
    <w:rsid w:val="003A2F5B"/>
    <w:rsid w:val="005C37DD"/>
    <w:rsid w:val="005D37BF"/>
    <w:rsid w:val="005D4FE8"/>
    <w:rsid w:val="006519E3"/>
    <w:rsid w:val="00665843"/>
    <w:rsid w:val="00864383"/>
    <w:rsid w:val="00881E89"/>
    <w:rsid w:val="00924705"/>
    <w:rsid w:val="009327B7"/>
    <w:rsid w:val="00981FA0"/>
    <w:rsid w:val="00A42724"/>
    <w:rsid w:val="00A675F9"/>
    <w:rsid w:val="00B32AF0"/>
    <w:rsid w:val="00BC6196"/>
    <w:rsid w:val="00CD310B"/>
    <w:rsid w:val="00CF2CA3"/>
    <w:rsid w:val="00EB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64B"/>
    <w:rPr>
      <w:b/>
      <w:bCs/>
    </w:rPr>
  </w:style>
  <w:style w:type="paragraph" w:styleId="a4">
    <w:name w:val="Normal (Web)"/>
    <w:basedOn w:val="a"/>
    <w:uiPriority w:val="99"/>
    <w:unhideWhenUsed/>
    <w:rsid w:val="000F56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564B"/>
  </w:style>
  <w:style w:type="character" w:styleId="Hyperlink">
    <w:name w:val="Hyperlink"/>
    <w:basedOn w:val="a0"/>
    <w:uiPriority w:val="99"/>
    <w:semiHidden/>
    <w:unhideWhenUsed/>
    <w:rsid w:val="000F564B"/>
    <w:rPr>
      <w:color w:val="0000FF"/>
      <w:u w:val="single"/>
    </w:rPr>
  </w:style>
  <w:style w:type="table" w:styleId="a5">
    <w:name w:val="Table Grid"/>
    <w:basedOn w:val="a1"/>
    <w:uiPriority w:val="59"/>
    <w:rsid w:val="00EB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B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B78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37BF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5D37BF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5D37B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564B"/>
    <w:rPr>
      <w:b/>
      <w:bCs/>
    </w:rPr>
  </w:style>
  <w:style w:type="paragraph" w:styleId="NormalWeb">
    <w:name w:val="Normal (Web)"/>
    <w:basedOn w:val="Normal"/>
    <w:uiPriority w:val="99"/>
    <w:unhideWhenUsed/>
    <w:rsid w:val="000F56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564B"/>
  </w:style>
  <w:style w:type="character" w:styleId="Hyperlink">
    <w:name w:val="Hyperlink"/>
    <w:basedOn w:val="DefaultParagraphFont"/>
    <w:uiPriority w:val="99"/>
    <w:semiHidden/>
    <w:unhideWhenUsed/>
    <w:rsid w:val="000F564B"/>
    <w:rPr>
      <w:color w:val="0000FF"/>
      <w:u w:val="single"/>
    </w:rPr>
  </w:style>
  <w:style w:type="table" w:styleId="TableGrid">
    <w:name w:val="Table Grid"/>
    <w:basedOn w:val="TableNormal"/>
    <w:uiPriority w:val="59"/>
    <w:rsid w:val="00EB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7BF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D37BF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5D37BF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iaaltamim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DR.Ahmed Saker</cp:lastModifiedBy>
  <cp:revision>8</cp:revision>
  <cp:lastPrinted>2014-09-07T07:10:00Z</cp:lastPrinted>
  <dcterms:created xsi:type="dcterms:W3CDTF">2014-09-03T10:55:00Z</dcterms:created>
  <dcterms:modified xsi:type="dcterms:W3CDTF">2014-10-02T05:21:00Z</dcterms:modified>
</cp:coreProperties>
</file>