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0" w:rsidRDefault="00E87825" w:rsidP="00E87825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E87825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الذاتية والعلمية</w:t>
      </w:r>
    </w:p>
    <w:tbl>
      <w:tblPr>
        <w:tblStyle w:val="a3"/>
        <w:bidiVisual/>
        <w:tblW w:w="10065" w:type="dxa"/>
        <w:tblInd w:w="-800" w:type="dxa"/>
        <w:tblLayout w:type="fixed"/>
        <w:tblLook w:val="04A0"/>
      </w:tblPr>
      <w:tblGrid>
        <w:gridCol w:w="8041"/>
        <w:gridCol w:w="2024"/>
      </w:tblGrid>
      <w:tr w:rsidR="0070681D" w:rsidTr="0070681D">
        <w:tc>
          <w:tcPr>
            <w:tcW w:w="8041" w:type="dxa"/>
            <w:tcBorders>
              <w:top w:val="single" w:sz="4" w:space="0" w:color="auto"/>
              <w:right w:val="single" w:sz="4" w:space="0" w:color="auto"/>
            </w:tcBorders>
          </w:tcPr>
          <w:p w:rsidR="0070681D" w:rsidRDefault="0070681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الرباعي: نصيف جاسم محمد فرج الخفاجي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81D" w:rsidRDefault="0070681D" w:rsidP="0070681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681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219200" cy="1676400"/>
                  <wp:effectExtent l="19050" t="0" r="0" b="0"/>
                  <wp:docPr id="2" name="صورة 1" descr="C:\Users\nada\Pictures\MP Navigator EX\2014_08_25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a\Pictures\MP Navigator EX\2014_08_25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/>
                          </a:blip>
                          <a:srcRect l="7143" t="12418" r="9821" b="5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7640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81D" w:rsidTr="0070681D">
        <w:tc>
          <w:tcPr>
            <w:tcW w:w="8041" w:type="dxa"/>
            <w:tcBorders>
              <w:right w:val="single" w:sz="4" w:space="0" w:color="auto"/>
            </w:tcBorders>
          </w:tcPr>
          <w:p w:rsidR="0070681D" w:rsidRDefault="0070681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 وتاريخ الولادة: بعقوبة 5/4/1967</w:t>
            </w: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70681D" w:rsidRDefault="0070681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0681D" w:rsidTr="0070681D">
        <w:tc>
          <w:tcPr>
            <w:tcW w:w="8041" w:type="dxa"/>
            <w:tcBorders>
              <w:right w:val="single" w:sz="4" w:space="0" w:color="auto"/>
            </w:tcBorders>
          </w:tcPr>
          <w:p w:rsidR="0070681D" w:rsidRDefault="0070681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الحالة الاجتماعية / متزوج</w:t>
            </w: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70681D" w:rsidRDefault="0070681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0681D" w:rsidTr="0070681D">
        <w:tc>
          <w:tcPr>
            <w:tcW w:w="8041" w:type="dxa"/>
            <w:tcBorders>
              <w:right w:val="single" w:sz="4" w:space="0" w:color="auto"/>
            </w:tcBorders>
          </w:tcPr>
          <w:p w:rsidR="0070681D" w:rsidRDefault="0070681D" w:rsidP="00E87825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البريد الالكتروني </w:t>
            </w:r>
            <w:hyperlink r:id="rId7" w:history="1">
              <w:r w:rsidRPr="000F1C46">
                <w:rPr>
                  <w:rStyle w:val="Hyperlink"/>
                  <w:b/>
                  <w:bCs/>
                  <w:sz w:val="32"/>
                  <w:szCs w:val="32"/>
                  <w:lang w:bidi="ar-IQ"/>
                </w:rPr>
                <w:t>dr.nsaifalkafagi@gmail.com</w:t>
              </w:r>
            </w:hyperlink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70681D" w:rsidRDefault="0070681D" w:rsidP="00E87825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0681D" w:rsidTr="0070681D">
        <w:tc>
          <w:tcPr>
            <w:tcW w:w="8041" w:type="dxa"/>
            <w:tcBorders>
              <w:right w:val="single" w:sz="4" w:space="0" w:color="auto"/>
            </w:tcBorders>
          </w:tcPr>
          <w:p w:rsidR="0070681D" w:rsidRPr="00481883" w:rsidRDefault="007A5A6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hyperlink r:id="rId8" w:history="1">
              <w:r w:rsidR="0070681D" w:rsidRPr="000B2D14">
                <w:rPr>
                  <w:rStyle w:val="Hyperlink"/>
                  <w:b/>
                  <w:bCs/>
                  <w:sz w:val="32"/>
                  <w:szCs w:val="32"/>
                  <w:lang w:bidi="ar-IQ"/>
                </w:rPr>
                <w:t>college@coehuman.uodiyala.edu.iq</w:t>
              </w:r>
            </w:hyperlink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70681D" w:rsidRDefault="0070681D" w:rsidP="00E87825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E87825" w:rsidRPr="00956D81" w:rsidRDefault="00E87825" w:rsidP="00E87825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4F79A9" w:rsidRDefault="004F79A9" w:rsidP="0070681D">
      <w:pPr>
        <w:jc w:val="center"/>
        <w:rPr>
          <w:b/>
          <w:bCs/>
          <w:sz w:val="32"/>
          <w:szCs w:val="32"/>
          <w:rtl/>
          <w:lang w:bidi="ar-IQ"/>
        </w:rPr>
      </w:pPr>
    </w:p>
    <w:p w:rsidR="004F79A9" w:rsidRDefault="004F79A9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التحصيل الدراسي (الشهادات الدراسية)</w:t>
      </w:r>
    </w:p>
    <w:tbl>
      <w:tblPr>
        <w:tblStyle w:val="a3"/>
        <w:bidiVisual/>
        <w:tblW w:w="8931" w:type="dxa"/>
        <w:tblInd w:w="-800" w:type="dxa"/>
        <w:tblLook w:val="04A0"/>
      </w:tblPr>
      <w:tblGrid>
        <w:gridCol w:w="1417"/>
        <w:gridCol w:w="1560"/>
        <w:gridCol w:w="1559"/>
        <w:gridCol w:w="1330"/>
        <w:gridCol w:w="1363"/>
        <w:gridCol w:w="1702"/>
      </w:tblGrid>
      <w:tr w:rsidR="00956D81" w:rsidTr="00956D81">
        <w:trPr>
          <w:trHeight w:val="660"/>
        </w:trPr>
        <w:tc>
          <w:tcPr>
            <w:tcW w:w="1417" w:type="dxa"/>
            <w:vMerge w:val="restart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1560" w:type="dxa"/>
            <w:vMerge w:val="restart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1559" w:type="dxa"/>
            <w:vMerge w:val="restart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الجهة المانحة </w:t>
            </w:r>
          </w:p>
        </w:tc>
        <w:tc>
          <w:tcPr>
            <w:tcW w:w="1702" w:type="dxa"/>
            <w:vMerge w:val="restart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العام الدراسي</w:t>
            </w:r>
          </w:p>
        </w:tc>
      </w:tr>
      <w:tr w:rsidR="00956D81" w:rsidTr="00956D81">
        <w:trPr>
          <w:trHeight w:val="435"/>
        </w:trPr>
        <w:tc>
          <w:tcPr>
            <w:tcW w:w="1417" w:type="dxa"/>
            <w:vMerge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  <w:vMerge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1702" w:type="dxa"/>
            <w:vMerge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56D81" w:rsidTr="00956D81">
        <w:tc>
          <w:tcPr>
            <w:tcW w:w="1417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1560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559" w:type="dxa"/>
          </w:tcPr>
          <w:p w:rsidR="00956D81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 ابن رشد</w:t>
            </w:r>
          </w:p>
        </w:tc>
        <w:tc>
          <w:tcPr>
            <w:tcW w:w="1702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8/7/1993</w:t>
            </w:r>
          </w:p>
        </w:tc>
      </w:tr>
      <w:tr w:rsidR="00956D81" w:rsidTr="00956D81">
        <w:tc>
          <w:tcPr>
            <w:tcW w:w="1417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560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559" w:type="dxa"/>
          </w:tcPr>
          <w:p w:rsidR="00956D81" w:rsidRDefault="00956D81" w:rsidP="00956D8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النحو 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 ابن رشد</w:t>
            </w:r>
          </w:p>
        </w:tc>
        <w:tc>
          <w:tcPr>
            <w:tcW w:w="1702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9/1/1997</w:t>
            </w:r>
          </w:p>
        </w:tc>
      </w:tr>
      <w:tr w:rsidR="00956D81" w:rsidTr="00956D81">
        <w:tc>
          <w:tcPr>
            <w:tcW w:w="1417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560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559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اللغة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 ابن رشد</w:t>
            </w:r>
          </w:p>
        </w:tc>
        <w:tc>
          <w:tcPr>
            <w:tcW w:w="1702" w:type="dxa"/>
          </w:tcPr>
          <w:p w:rsidR="00956D81" w:rsidRDefault="00956D8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29/6/2003</w:t>
            </w:r>
          </w:p>
        </w:tc>
      </w:tr>
    </w:tbl>
    <w:p w:rsidR="004F79A9" w:rsidRDefault="004F79A9" w:rsidP="00E87825">
      <w:pPr>
        <w:rPr>
          <w:b/>
          <w:bCs/>
          <w:sz w:val="32"/>
          <w:szCs w:val="32"/>
          <w:rtl/>
          <w:lang w:bidi="ar-IQ"/>
        </w:rPr>
      </w:pPr>
    </w:p>
    <w:p w:rsidR="004F79A9" w:rsidRDefault="004F79A9" w:rsidP="00E87825">
      <w:pPr>
        <w:rPr>
          <w:b/>
          <w:bCs/>
          <w:sz w:val="32"/>
          <w:szCs w:val="32"/>
          <w:rtl/>
          <w:lang w:bidi="ar-IQ"/>
        </w:rPr>
      </w:pPr>
    </w:p>
    <w:p w:rsidR="004F79A9" w:rsidRDefault="004F79A9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مجالات السيرة الوظيفية</w:t>
      </w:r>
    </w:p>
    <w:tbl>
      <w:tblPr>
        <w:tblStyle w:val="a3"/>
        <w:bidiVisual/>
        <w:tblW w:w="10207" w:type="dxa"/>
        <w:tblInd w:w="-800" w:type="dxa"/>
        <w:tblLayout w:type="fixed"/>
        <w:tblLook w:val="04A0"/>
      </w:tblPr>
      <w:tblGrid>
        <w:gridCol w:w="1417"/>
        <w:gridCol w:w="2835"/>
        <w:gridCol w:w="1560"/>
        <w:gridCol w:w="1701"/>
        <w:gridCol w:w="1417"/>
        <w:gridCol w:w="1277"/>
      </w:tblGrid>
      <w:tr w:rsidR="004F79A9" w:rsidTr="004F79A9">
        <w:tc>
          <w:tcPr>
            <w:tcW w:w="1417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التعيين</w:t>
            </w:r>
          </w:p>
        </w:tc>
        <w:tc>
          <w:tcPr>
            <w:tcW w:w="2835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الوزارة</w:t>
            </w:r>
          </w:p>
        </w:tc>
        <w:tc>
          <w:tcPr>
            <w:tcW w:w="1560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701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المباشرة</w:t>
            </w:r>
          </w:p>
        </w:tc>
        <w:tc>
          <w:tcPr>
            <w:tcW w:w="1417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الدرجة</w:t>
            </w:r>
          </w:p>
        </w:tc>
        <w:tc>
          <w:tcPr>
            <w:tcW w:w="1277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</w:tr>
      <w:tr w:rsidR="004F79A9" w:rsidTr="004F79A9">
        <w:tc>
          <w:tcPr>
            <w:tcW w:w="1417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التعيين لاول مرة</w:t>
            </w:r>
          </w:p>
        </w:tc>
        <w:tc>
          <w:tcPr>
            <w:tcW w:w="2835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560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1701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10/1/2002</w:t>
            </w:r>
          </w:p>
        </w:tc>
        <w:tc>
          <w:tcPr>
            <w:tcW w:w="1417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77" w:type="dxa"/>
          </w:tcPr>
          <w:p w:rsidR="004F79A9" w:rsidRDefault="004F79A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4F79A9" w:rsidRDefault="004F79A9" w:rsidP="00E87825">
      <w:pPr>
        <w:rPr>
          <w:b/>
          <w:bCs/>
          <w:sz w:val="32"/>
          <w:szCs w:val="32"/>
          <w:rtl/>
          <w:lang w:bidi="ar-IQ"/>
        </w:rPr>
      </w:pPr>
    </w:p>
    <w:p w:rsidR="0007100C" w:rsidRDefault="0007100C" w:rsidP="00E87825">
      <w:pPr>
        <w:rPr>
          <w:b/>
          <w:bCs/>
          <w:sz w:val="32"/>
          <w:szCs w:val="32"/>
          <w:rtl/>
          <w:lang w:bidi="ar-IQ"/>
        </w:rPr>
      </w:pPr>
    </w:p>
    <w:p w:rsidR="0007100C" w:rsidRDefault="0007100C" w:rsidP="00E87825">
      <w:pPr>
        <w:rPr>
          <w:b/>
          <w:bCs/>
          <w:sz w:val="32"/>
          <w:szCs w:val="32"/>
          <w:rtl/>
          <w:lang w:bidi="ar-IQ"/>
        </w:rPr>
      </w:pPr>
    </w:p>
    <w:p w:rsidR="00A97DF0" w:rsidRDefault="00A97DF0" w:rsidP="00E87825">
      <w:pPr>
        <w:rPr>
          <w:b/>
          <w:bCs/>
          <w:sz w:val="32"/>
          <w:szCs w:val="32"/>
          <w:rtl/>
          <w:lang w:bidi="ar-IQ"/>
        </w:rPr>
      </w:pPr>
    </w:p>
    <w:p w:rsidR="000415C5" w:rsidRDefault="000415C5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المناصب العلمية والاداري</w:t>
      </w:r>
      <w:r w:rsidR="000B7EC9">
        <w:rPr>
          <w:rFonts w:hint="cs"/>
          <w:b/>
          <w:bCs/>
          <w:sz w:val="32"/>
          <w:szCs w:val="32"/>
          <w:rtl/>
          <w:lang w:bidi="ar-IQ"/>
        </w:rPr>
        <w:t>ة</w:t>
      </w:r>
    </w:p>
    <w:tbl>
      <w:tblPr>
        <w:tblStyle w:val="a3"/>
        <w:bidiVisual/>
        <w:tblW w:w="0" w:type="auto"/>
        <w:tblInd w:w="-800" w:type="dxa"/>
        <w:tblLook w:val="04A0"/>
      </w:tblPr>
      <w:tblGrid>
        <w:gridCol w:w="576"/>
        <w:gridCol w:w="3644"/>
        <w:gridCol w:w="2321"/>
        <w:gridCol w:w="1472"/>
        <w:gridCol w:w="1309"/>
      </w:tblGrid>
      <w:tr w:rsidR="00BC397C" w:rsidTr="000B7EC9">
        <w:tc>
          <w:tcPr>
            <w:tcW w:w="576" w:type="dxa"/>
            <w:tcBorders>
              <w:right w:val="single" w:sz="4" w:space="0" w:color="auto"/>
            </w:tcBorders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BC397C" w:rsidRPr="00A86BF5" w:rsidRDefault="00BC397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2321" w:type="dxa"/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</w:t>
            </w:r>
          </w:p>
        </w:tc>
        <w:tc>
          <w:tcPr>
            <w:tcW w:w="2781" w:type="dxa"/>
            <w:gridSpan w:val="2"/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المدة من </w:t>
            </w:r>
            <w:r w:rsidRPr="00A86BF5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الى</w:t>
            </w:r>
          </w:p>
        </w:tc>
      </w:tr>
      <w:tr w:rsidR="00BC397C" w:rsidTr="000B7EC9">
        <w:tc>
          <w:tcPr>
            <w:tcW w:w="576" w:type="dxa"/>
            <w:tcBorders>
              <w:right w:val="single" w:sz="4" w:space="0" w:color="auto"/>
            </w:tcBorders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BC397C" w:rsidRPr="00A86BF5" w:rsidRDefault="00BC397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مجلس كلية القانون ((ممثل الاساتذة في المجلس))</w:t>
            </w:r>
          </w:p>
        </w:tc>
        <w:tc>
          <w:tcPr>
            <w:tcW w:w="2321" w:type="dxa"/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 كلية القانون</w:t>
            </w:r>
          </w:p>
        </w:tc>
        <w:tc>
          <w:tcPr>
            <w:tcW w:w="1472" w:type="dxa"/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309" w:type="dxa"/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BC397C" w:rsidTr="000B7EC9">
        <w:tc>
          <w:tcPr>
            <w:tcW w:w="576" w:type="dxa"/>
            <w:tcBorders>
              <w:right w:val="single" w:sz="4" w:space="0" w:color="auto"/>
            </w:tcBorders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BC397C" w:rsidRPr="00A86BF5" w:rsidRDefault="00BC397C" w:rsidP="00BC397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مجلس جامعة ديالى (ونقيب المعلمين في الجامعة)</w:t>
            </w:r>
          </w:p>
        </w:tc>
        <w:tc>
          <w:tcPr>
            <w:tcW w:w="2321" w:type="dxa"/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</w:t>
            </w:r>
          </w:p>
        </w:tc>
        <w:tc>
          <w:tcPr>
            <w:tcW w:w="1472" w:type="dxa"/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1309" w:type="dxa"/>
          </w:tcPr>
          <w:p w:rsidR="00BC397C" w:rsidRPr="00A86BF5" w:rsidRDefault="00BC397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BC397C" w:rsidTr="000B7EC9">
        <w:tc>
          <w:tcPr>
            <w:tcW w:w="576" w:type="dxa"/>
            <w:tcBorders>
              <w:right w:val="single" w:sz="4" w:space="0" w:color="auto"/>
            </w:tcBorders>
          </w:tcPr>
          <w:p w:rsidR="00BC397C" w:rsidRPr="00A86BF5" w:rsidRDefault="00755B1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BC397C" w:rsidRPr="00A86BF5" w:rsidRDefault="00755B1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نقابة المعلمين في جامعة ديالى</w:t>
            </w:r>
          </w:p>
        </w:tc>
        <w:tc>
          <w:tcPr>
            <w:tcW w:w="2321" w:type="dxa"/>
          </w:tcPr>
          <w:p w:rsidR="00BC397C" w:rsidRPr="00A86BF5" w:rsidRDefault="00755B1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</w:t>
            </w:r>
          </w:p>
        </w:tc>
        <w:tc>
          <w:tcPr>
            <w:tcW w:w="1472" w:type="dxa"/>
          </w:tcPr>
          <w:p w:rsidR="00BC397C" w:rsidRPr="00A86BF5" w:rsidRDefault="00755B1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1309" w:type="dxa"/>
          </w:tcPr>
          <w:p w:rsidR="00BC397C" w:rsidRPr="00A86BF5" w:rsidRDefault="00755B1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BC397C" w:rsidTr="000B7EC9">
        <w:tc>
          <w:tcPr>
            <w:tcW w:w="576" w:type="dxa"/>
            <w:tcBorders>
              <w:right w:val="single" w:sz="4" w:space="0" w:color="auto"/>
            </w:tcBorders>
          </w:tcPr>
          <w:p w:rsidR="00BC397C" w:rsidRPr="00A86BF5" w:rsidRDefault="008656A4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BC397C" w:rsidRPr="00A86BF5" w:rsidRDefault="000B7EC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رابطة تدريسيي</w:t>
            </w:r>
            <w:r w:rsidR="008656A4"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جامعة د</w:t>
            </w:r>
            <w:r w:rsidR="008810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يالى ومسؤول العلاقات الخارجية  وا</w:t>
            </w:r>
            <w:r w:rsidR="008656A4"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لاعلام </w:t>
            </w:r>
          </w:p>
        </w:tc>
        <w:tc>
          <w:tcPr>
            <w:tcW w:w="2321" w:type="dxa"/>
          </w:tcPr>
          <w:p w:rsidR="00BC397C" w:rsidRPr="00A86BF5" w:rsidRDefault="008656A4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ديالى </w:t>
            </w:r>
          </w:p>
        </w:tc>
        <w:tc>
          <w:tcPr>
            <w:tcW w:w="1472" w:type="dxa"/>
          </w:tcPr>
          <w:p w:rsidR="00BC397C" w:rsidRPr="00A86BF5" w:rsidRDefault="008656A4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2004</w:t>
            </w:r>
          </w:p>
        </w:tc>
        <w:tc>
          <w:tcPr>
            <w:tcW w:w="1309" w:type="dxa"/>
          </w:tcPr>
          <w:p w:rsidR="00BC397C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BC397C" w:rsidTr="000B7EC9">
        <w:tc>
          <w:tcPr>
            <w:tcW w:w="576" w:type="dxa"/>
            <w:tcBorders>
              <w:right w:val="single" w:sz="4" w:space="0" w:color="auto"/>
            </w:tcBorders>
          </w:tcPr>
          <w:p w:rsidR="00BC397C" w:rsidRPr="00A86BF5" w:rsidRDefault="008656A4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BC397C" w:rsidRPr="00A86BF5" w:rsidRDefault="002077B3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عضو اللجنة التحصيرية لكتابة النظام الداخلي لرابطة تدريسيي جامعة ديالى </w:t>
            </w:r>
          </w:p>
        </w:tc>
        <w:tc>
          <w:tcPr>
            <w:tcW w:w="2321" w:type="dxa"/>
          </w:tcPr>
          <w:p w:rsidR="00BC397C" w:rsidRPr="00A86BF5" w:rsidRDefault="002077B3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</w:t>
            </w:r>
          </w:p>
        </w:tc>
        <w:tc>
          <w:tcPr>
            <w:tcW w:w="1472" w:type="dxa"/>
          </w:tcPr>
          <w:p w:rsidR="00BC397C" w:rsidRPr="00A86BF5" w:rsidRDefault="002077B3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2004</w:t>
            </w:r>
          </w:p>
        </w:tc>
        <w:tc>
          <w:tcPr>
            <w:tcW w:w="1309" w:type="dxa"/>
          </w:tcPr>
          <w:p w:rsidR="00BC397C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BC397C" w:rsidTr="000B7EC9">
        <w:tc>
          <w:tcPr>
            <w:tcW w:w="576" w:type="dxa"/>
            <w:tcBorders>
              <w:right w:val="single" w:sz="4" w:space="0" w:color="auto"/>
            </w:tcBorders>
          </w:tcPr>
          <w:p w:rsidR="00BC397C" w:rsidRPr="00A86BF5" w:rsidRDefault="002077B3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BC397C" w:rsidRPr="00A86BF5" w:rsidRDefault="00F942C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اللجنة العلمية في كلية اللغات جامعة كوية</w:t>
            </w:r>
          </w:p>
        </w:tc>
        <w:tc>
          <w:tcPr>
            <w:tcW w:w="2321" w:type="dxa"/>
          </w:tcPr>
          <w:p w:rsidR="00BC397C" w:rsidRPr="00A86BF5" w:rsidRDefault="00F942C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كوي</w:t>
            </w:r>
            <w:r w:rsidR="00F70B1C"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1472" w:type="dxa"/>
          </w:tcPr>
          <w:p w:rsidR="00BC397C" w:rsidRPr="00A86BF5" w:rsidRDefault="00F942C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309" w:type="dxa"/>
          </w:tcPr>
          <w:p w:rsidR="00BC397C" w:rsidRPr="00A86BF5" w:rsidRDefault="00F942C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BC397C" w:rsidTr="000B7EC9">
        <w:tc>
          <w:tcPr>
            <w:tcW w:w="576" w:type="dxa"/>
            <w:tcBorders>
              <w:right w:val="single" w:sz="4" w:space="0" w:color="auto"/>
            </w:tcBorders>
          </w:tcPr>
          <w:p w:rsidR="00BC397C" w:rsidRPr="00A86BF5" w:rsidRDefault="00370F44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BC397C" w:rsidRPr="00A86BF5" w:rsidRDefault="00370F44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</w:t>
            </w:r>
            <w:r w:rsidR="00F70B1C"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ضو اللجنة العلمية في قسم اللغة العربية كلية التربية الاصمعي</w:t>
            </w:r>
          </w:p>
        </w:tc>
        <w:tc>
          <w:tcPr>
            <w:tcW w:w="2321" w:type="dxa"/>
          </w:tcPr>
          <w:p w:rsidR="00BC397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 كلية التربية الاصمعي</w:t>
            </w:r>
          </w:p>
        </w:tc>
        <w:tc>
          <w:tcPr>
            <w:tcW w:w="1472" w:type="dxa"/>
          </w:tcPr>
          <w:p w:rsidR="00BC397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309" w:type="dxa"/>
          </w:tcPr>
          <w:p w:rsidR="00BC397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70B1C" w:rsidTr="000B7EC9">
        <w:tc>
          <w:tcPr>
            <w:tcW w:w="576" w:type="dxa"/>
            <w:tcBorders>
              <w:right w:val="single" w:sz="4" w:space="0" w:color="auto"/>
            </w:tcBorders>
          </w:tcPr>
          <w:p w:rsidR="00F70B1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F70B1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استحداث الدراسات العليا الماجستير والدكتوراه في جامعة كويه</w:t>
            </w:r>
          </w:p>
        </w:tc>
        <w:tc>
          <w:tcPr>
            <w:tcW w:w="2321" w:type="dxa"/>
          </w:tcPr>
          <w:p w:rsidR="00F70B1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كويه</w:t>
            </w:r>
          </w:p>
        </w:tc>
        <w:tc>
          <w:tcPr>
            <w:tcW w:w="1472" w:type="dxa"/>
          </w:tcPr>
          <w:p w:rsidR="00F70B1C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1309" w:type="dxa"/>
          </w:tcPr>
          <w:p w:rsidR="00F70B1C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F70B1C" w:rsidTr="000B7EC9">
        <w:tc>
          <w:tcPr>
            <w:tcW w:w="576" w:type="dxa"/>
            <w:tcBorders>
              <w:right w:val="single" w:sz="4" w:space="0" w:color="auto"/>
            </w:tcBorders>
          </w:tcPr>
          <w:p w:rsidR="00F70B1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F70B1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استحداث دراسة الدكتوراه في جامعة السليمانية</w:t>
            </w:r>
          </w:p>
        </w:tc>
        <w:tc>
          <w:tcPr>
            <w:tcW w:w="2321" w:type="dxa"/>
          </w:tcPr>
          <w:p w:rsidR="00F70B1C" w:rsidRPr="00A86BF5" w:rsidRDefault="00F70B1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السليمانية</w:t>
            </w:r>
          </w:p>
        </w:tc>
        <w:tc>
          <w:tcPr>
            <w:tcW w:w="1472" w:type="dxa"/>
          </w:tcPr>
          <w:p w:rsidR="00F70B1C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309" w:type="dxa"/>
          </w:tcPr>
          <w:p w:rsidR="00F70B1C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70AE" w:rsidTr="000B7EC9">
        <w:tc>
          <w:tcPr>
            <w:tcW w:w="576" w:type="dxa"/>
            <w:tcBorders>
              <w:right w:val="single" w:sz="4" w:space="0" w:color="auto"/>
            </w:tcBorders>
          </w:tcPr>
          <w:p w:rsidR="00E470AE" w:rsidRPr="00A86BF5" w:rsidRDefault="00E470A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470AE" w:rsidRPr="00A86BF5" w:rsidRDefault="00E470A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مجلس ادارة وحدة الابحاث المكانية في رئاسة الجامعة</w:t>
            </w:r>
          </w:p>
        </w:tc>
        <w:tc>
          <w:tcPr>
            <w:tcW w:w="2321" w:type="dxa"/>
          </w:tcPr>
          <w:p w:rsidR="00E470AE" w:rsidRPr="00A86BF5" w:rsidRDefault="00E470A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</w:t>
            </w:r>
          </w:p>
        </w:tc>
        <w:tc>
          <w:tcPr>
            <w:tcW w:w="1472" w:type="dxa"/>
          </w:tcPr>
          <w:p w:rsidR="00E470AE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309" w:type="dxa"/>
          </w:tcPr>
          <w:p w:rsidR="00E470AE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470AE" w:rsidTr="000B7EC9">
        <w:tc>
          <w:tcPr>
            <w:tcW w:w="576" w:type="dxa"/>
            <w:tcBorders>
              <w:right w:val="single" w:sz="4" w:space="0" w:color="auto"/>
            </w:tcBorders>
          </w:tcPr>
          <w:p w:rsidR="00E470AE" w:rsidRPr="00A86BF5" w:rsidRDefault="00E470A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470AE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مجلس ادارة المكتب الاستشا</w:t>
            </w:r>
            <w:r w:rsidR="000B7EC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</w:t>
            </w: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 للترجمة واللغات في كلية التربية للعلوم الانسانية</w:t>
            </w:r>
          </w:p>
        </w:tc>
        <w:tc>
          <w:tcPr>
            <w:tcW w:w="2321" w:type="dxa"/>
          </w:tcPr>
          <w:p w:rsidR="00E470AE" w:rsidRPr="00A86BF5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ديالى </w:t>
            </w:r>
            <w:r w:rsidR="00506305"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472" w:type="dxa"/>
          </w:tcPr>
          <w:p w:rsidR="00E470AE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309" w:type="dxa"/>
          </w:tcPr>
          <w:p w:rsidR="00E470AE" w:rsidRPr="00A86BF5" w:rsidRDefault="00E470A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06305" w:rsidTr="000B7EC9">
        <w:tc>
          <w:tcPr>
            <w:tcW w:w="576" w:type="dxa"/>
            <w:tcBorders>
              <w:righ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مجلس ضمان الجودة المركزي في الجامعة</w:t>
            </w:r>
          </w:p>
        </w:tc>
        <w:tc>
          <w:tcPr>
            <w:tcW w:w="2321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جامعة ديالى</w:t>
            </w:r>
          </w:p>
        </w:tc>
        <w:tc>
          <w:tcPr>
            <w:tcW w:w="1472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309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506305" w:rsidTr="000B7EC9">
        <w:tc>
          <w:tcPr>
            <w:tcW w:w="576" w:type="dxa"/>
            <w:tcBorders>
              <w:righ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لجنة فتح العطاءات في الجامعة</w:t>
            </w:r>
          </w:p>
        </w:tc>
        <w:tc>
          <w:tcPr>
            <w:tcW w:w="2321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جامعة ديالى</w:t>
            </w:r>
          </w:p>
        </w:tc>
        <w:tc>
          <w:tcPr>
            <w:tcW w:w="1472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309" w:type="dxa"/>
          </w:tcPr>
          <w:p w:rsidR="00506305" w:rsidRPr="00A86BF5" w:rsidRDefault="000B7EC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506305" w:rsidTr="000B7EC9">
        <w:tc>
          <w:tcPr>
            <w:tcW w:w="576" w:type="dxa"/>
            <w:tcBorders>
              <w:righ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506305" w:rsidRPr="00A86BF5" w:rsidRDefault="00506305" w:rsidP="00FF5E9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260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عضو لجنة تطوير التربية والتعليم والثقافة في </w:t>
            </w:r>
            <w:r w:rsidR="00FF5E90" w:rsidRPr="00FA260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  <w:r w:rsidRPr="00FA260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FA260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العربية</w:t>
            </w:r>
          </w:p>
        </w:tc>
        <w:tc>
          <w:tcPr>
            <w:tcW w:w="2321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لجنة وزارية</w:t>
            </w:r>
          </w:p>
        </w:tc>
        <w:tc>
          <w:tcPr>
            <w:tcW w:w="1472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309" w:type="dxa"/>
          </w:tcPr>
          <w:p w:rsidR="00506305" w:rsidRPr="00A86BF5" w:rsidRDefault="0067166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506305" w:rsidTr="000B7EC9">
        <w:tc>
          <w:tcPr>
            <w:tcW w:w="576" w:type="dxa"/>
            <w:tcBorders>
              <w:righ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15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عضو لجنة تطوير وتحديث مناهج </w:t>
            </w:r>
            <w:r w:rsidR="000B7EC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للغة العربية في العراق</w:t>
            </w:r>
          </w:p>
        </w:tc>
        <w:tc>
          <w:tcPr>
            <w:tcW w:w="2321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لجنة وزارية</w:t>
            </w:r>
          </w:p>
        </w:tc>
        <w:tc>
          <w:tcPr>
            <w:tcW w:w="1472" w:type="dxa"/>
          </w:tcPr>
          <w:p w:rsidR="00506305" w:rsidRPr="00A86BF5" w:rsidRDefault="008810A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309" w:type="dxa"/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86BF5" w:rsidTr="000B7EC9">
        <w:trPr>
          <w:trHeight w:val="7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BF5" w:rsidRP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</w:tcPr>
          <w:p w:rsidR="00A86BF5" w:rsidRP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مم</w:t>
            </w:r>
            <w:r w:rsidR="00FF5E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 جامعة ديالى في الملتقى العشري</w:t>
            </w: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 لتبادل عروض تدريب طلاب الجامعات العربية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A86BF5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اتحاد الجامعات العربية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A86BF5" w:rsidRP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A86BF5" w:rsidRP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06305" w:rsidTr="000B7EC9">
        <w:tc>
          <w:tcPr>
            <w:tcW w:w="576" w:type="dxa"/>
            <w:tcBorders>
              <w:righ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لجنة اعداد مشروع كراج السيارات الموحد للجامعة</w:t>
            </w:r>
          </w:p>
        </w:tc>
        <w:tc>
          <w:tcPr>
            <w:tcW w:w="2321" w:type="dxa"/>
          </w:tcPr>
          <w:p w:rsidR="00506305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</w:t>
            </w:r>
          </w:p>
        </w:tc>
        <w:tc>
          <w:tcPr>
            <w:tcW w:w="1472" w:type="dxa"/>
          </w:tcPr>
          <w:p w:rsidR="00506305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309" w:type="dxa"/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06305" w:rsidTr="000B7EC9">
        <w:tc>
          <w:tcPr>
            <w:tcW w:w="576" w:type="dxa"/>
            <w:tcBorders>
              <w:righ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506305" w:rsidRPr="00A86BF5" w:rsidRDefault="00506305" w:rsidP="00A86BF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رئيس لجنة تحديد </w:t>
            </w:r>
            <w:r w:rsidR="00A86BF5"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التخصصات </w:t>
            </w:r>
            <w:r w:rsidR="00C3642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لعلمية في كليات التربية الاساسية والتربية للعلوم الانسانية والتربية الرياضية</w:t>
            </w:r>
          </w:p>
        </w:tc>
        <w:tc>
          <w:tcPr>
            <w:tcW w:w="2321" w:type="dxa"/>
          </w:tcPr>
          <w:p w:rsidR="00506305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</w:t>
            </w:r>
          </w:p>
        </w:tc>
        <w:tc>
          <w:tcPr>
            <w:tcW w:w="1472" w:type="dxa"/>
          </w:tcPr>
          <w:p w:rsidR="00506305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309" w:type="dxa"/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06305" w:rsidTr="000B7EC9">
        <w:tc>
          <w:tcPr>
            <w:tcW w:w="576" w:type="dxa"/>
            <w:tcBorders>
              <w:right w:val="single" w:sz="4" w:space="0" w:color="auto"/>
            </w:tcBorders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506305" w:rsidRPr="00A86BF5" w:rsidRDefault="00506305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الاشراف على مشر</w:t>
            </w:r>
            <w:r w:rsidR="00A86BF5"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وعي </w:t>
            </w:r>
            <w:r w:rsidR="00C3642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بنايات</w:t>
            </w:r>
            <w:r w:rsidR="00A86BF5" w:rsidRPr="00A86B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الاقسام الداخلية</w:t>
            </w:r>
          </w:p>
        </w:tc>
        <w:tc>
          <w:tcPr>
            <w:tcW w:w="2321" w:type="dxa"/>
          </w:tcPr>
          <w:p w:rsidR="00506305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</w:t>
            </w:r>
          </w:p>
        </w:tc>
        <w:tc>
          <w:tcPr>
            <w:tcW w:w="1472" w:type="dxa"/>
          </w:tcPr>
          <w:p w:rsidR="00506305" w:rsidRPr="00A86BF5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309" w:type="dxa"/>
          </w:tcPr>
          <w:p w:rsidR="00506305" w:rsidRPr="00A86BF5" w:rsidRDefault="0050630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86BF5" w:rsidTr="000B7EC9">
        <w:tc>
          <w:tcPr>
            <w:tcW w:w="576" w:type="dxa"/>
            <w:tcBorders>
              <w:right w:val="single" w:sz="4" w:space="0" w:color="auto"/>
            </w:tcBorders>
          </w:tcPr>
          <w:p w:rsidR="00A86BF5" w:rsidRP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A86BF5" w:rsidRP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عميد كلية التربية للعلوم الانسانية</w:t>
            </w:r>
            <w:r w:rsidR="00C3642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وكالة</w:t>
            </w:r>
          </w:p>
        </w:tc>
        <w:tc>
          <w:tcPr>
            <w:tcW w:w="2321" w:type="dxa"/>
          </w:tcPr>
          <w:p w:rsidR="00A86BF5" w:rsidRPr="00A86BF5" w:rsidRDefault="00A86BF5" w:rsidP="00A86BF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التعليم العالي جامعة ديالى كلية التربية للعلوم  </w:t>
            </w:r>
            <w:r w:rsidR="00C3642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الانسانية</w:t>
            </w:r>
          </w:p>
        </w:tc>
        <w:tc>
          <w:tcPr>
            <w:tcW w:w="1472" w:type="dxa"/>
          </w:tcPr>
          <w:p w:rsidR="00A86BF5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1/3/2011</w:t>
            </w:r>
          </w:p>
        </w:tc>
        <w:tc>
          <w:tcPr>
            <w:tcW w:w="1309" w:type="dxa"/>
          </w:tcPr>
          <w:p w:rsidR="00A86BF5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لحد الان</w:t>
            </w:r>
          </w:p>
        </w:tc>
      </w:tr>
      <w:tr w:rsidR="00A86BF5" w:rsidTr="000B7EC9">
        <w:tc>
          <w:tcPr>
            <w:tcW w:w="576" w:type="dxa"/>
            <w:tcBorders>
              <w:right w:val="single" w:sz="4" w:space="0" w:color="auto"/>
            </w:tcBorders>
          </w:tcPr>
          <w:p w:rsid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مجلس ضمان الجودة في الكلية</w:t>
            </w:r>
          </w:p>
        </w:tc>
        <w:tc>
          <w:tcPr>
            <w:tcW w:w="2321" w:type="dxa"/>
          </w:tcPr>
          <w:p w:rsidR="00A86BF5" w:rsidRDefault="00A86BF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472" w:type="dxa"/>
          </w:tcPr>
          <w:p w:rsidR="00A86BF5" w:rsidRPr="00A86BF5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1309" w:type="dxa"/>
          </w:tcPr>
          <w:p w:rsidR="00A86BF5" w:rsidRPr="00A86BF5" w:rsidRDefault="00621DE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لحد الان</w:t>
            </w:r>
          </w:p>
        </w:tc>
      </w:tr>
      <w:tr w:rsidR="00C36427" w:rsidTr="000B7EC9">
        <w:tc>
          <w:tcPr>
            <w:tcW w:w="576" w:type="dxa"/>
            <w:tcBorders>
              <w:right w:val="single" w:sz="4" w:space="0" w:color="auto"/>
            </w:tcBorders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مجلس</w:t>
            </w:r>
            <w:r w:rsidR="000B7EC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ادارة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صندوق التعليم العالي في كليتنا</w:t>
            </w:r>
          </w:p>
        </w:tc>
        <w:tc>
          <w:tcPr>
            <w:tcW w:w="2321" w:type="dxa"/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472" w:type="dxa"/>
          </w:tcPr>
          <w:p w:rsidR="00C36427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1309" w:type="dxa"/>
          </w:tcPr>
          <w:p w:rsidR="00C36427" w:rsidRPr="00A86BF5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FF5E90" w:rsidTr="000B7EC9">
        <w:tc>
          <w:tcPr>
            <w:tcW w:w="576" w:type="dxa"/>
            <w:tcBorders>
              <w:right w:val="single" w:sz="4" w:space="0" w:color="auto"/>
            </w:tcBorders>
          </w:tcPr>
          <w:p w:rsidR="00FF5E90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FF5E90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عمداء كليات التربية للتخصصات التربوية</w:t>
            </w:r>
          </w:p>
        </w:tc>
        <w:tc>
          <w:tcPr>
            <w:tcW w:w="2321" w:type="dxa"/>
          </w:tcPr>
          <w:p w:rsidR="00FF5E90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لجنة العمداء</w:t>
            </w:r>
          </w:p>
        </w:tc>
        <w:tc>
          <w:tcPr>
            <w:tcW w:w="1472" w:type="dxa"/>
          </w:tcPr>
          <w:p w:rsidR="00FF5E90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1309" w:type="dxa"/>
          </w:tcPr>
          <w:p w:rsidR="00FF5E90" w:rsidRDefault="00FF5E9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71660" w:rsidTr="000B7EC9">
        <w:tc>
          <w:tcPr>
            <w:tcW w:w="576" w:type="dxa"/>
            <w:tcBorders>
              <w:right w:val="single" w:sz="4" w:space="0" w:color="auto"/>
            </w:tcBorders>
          </w:tcPr>
          <w:p w:rsidR="00671660" w:rsidRDefault="0067166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671660" w:rsidRDefault="002E3A8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خبير علمي ولغوي في جامعتي </w:t>
            </w:r>
            <w:r w:rsidR="006716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ديالى وكوي</w:t>
            </w:r>
            <w:r w:rsidR="00621DE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  <w:tc>
          <w:tcPr>
            <w:tcW w:w="2321" w:type="dxa"/>
          </w:tcPr>
          <w:p w:rsidR="00671660" w:rsidRDefault="002E3A8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ديالى / جامعة كويه</w:t>
            </w:r>
          </w:p>
        </w:tc>
        <w:tc>
          <w:tcPr>
            <w:tcW w:w="1472" w:type="dxa"/>
          </w:tcPr>
          <w:p w:rsidR="00671660" w:rsidRDefault="0067166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9" w:type="dxa"/>
          </w:tcPr>
          <w:p w:rsidR="00671660" w:rsidRDefault="0067166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07100C" w:rsidRDefault="0007100C" w:rsidP="00E87825">
      <w:pPr>
        <w:rPr>
          <w:b/>
          <w:bCs/>
          <w:sz w:val="32"/>
          <w:szCs w:val="32"/>
          <w:rtl/>
          <w:lang w:bidi="ar-IQ"/>
        </w:rPr>
      </w:pPr>
    </w:p>
    <w:p w:rsidR="00A86BF5" w:rsidRDefault="00A86BF5" w:rsidP="00E87825">
      <w:pPr>
        <w:rPr>
          <w:b/>
          <w:bCs/>
          <w:sz w:val="32"/>
          <w:szCs w:val="32"/>
          <w:rtl/>
          <w:lang w:bidi="ar-IQ"/>
        </w:rPr>
      </w:pPr>
    </w:p>
    <w:p w:rsidR="00A86BF5" w:rsidRDefault="00A86BF5" w:rsidP="00E87825">
      <w:pPr>
        <w:rPr>
          <w:b/>
          <w:bCs/>
          <w:sz w:val="32"/>
          <w:szCs w:val="32"/>
          <w:rtl/>
          <w:lang w:bidi="ar-IQ"/>
        </w:rPr>
      </w:pPr>
    </w:p>
    <w:p w:rsidR="00A86BF5" w:rsidRDefault="00A86BF5" w:rsidP="00E87825">
      <w:pPr>
        <w:rPr>
          <w:b/>
          <w:bCs/>
          <w:sz w:val="32"/>
          <w:szCs w:val="32"/>
          <w:rtl/>
          <w:lang w:bidi="ar-IQ"/>
        </w:rPr>
      </w:pPr>
    </w:p>
    <w:p w:rsidR="00A86BF5" w:rsidRDefault="00A86BF5" w:rsidP="00E87825">
      <w:pPr>
        <w:rPr>
          <w:b/>
          <w:bCs/>
          <w:sz w:val="32"/>
          <w:szCs w:val="32"/>
          <w:rtl/>
          <w:lang w:bidi="ar-IQ"/>
        </w:rPr>
      </w:pPr>
    </w:p>
    <w:p w:rsidR="00A86BF5" w:rsidRDefault="00A86BF5" w:rsidP="00E87825">
      <w:pPr>
        <w:rPr>
          <w:b/>
          <w:bCs/>
          <w:sz w:val="32"/>
          <w:szCs w:val="32"/>
          <w:rtl/>
          <w:lang w:bidi="ar-IQ"/>
        </w:rPr>
      </w:pPr>
    </w:p>
    <w:p w:rsidR="00A86BF5" w:rsidRDefault="00A86BF5" w:rsidP="00E87825">
      <w:pPr>
        <w:rPr>
          <w:b/>
          <w:bCs/>
          <w:sz w:val="32"/>
          <w:szCs w:val="32"/>
          <w:rtl/>
          <w:lang w:bidi="ar-IQ"/>
        </w:rPr>
      </w:pPr>
    </w:p>
    <w:p w:rsidR="00A97DF0" w:rsidRDefault="00A97DF0" w:rsidP="00E87825">
      <w:pPr>
        <w:rPr>
          <w:b/>
          <w:bCs/>
          <w:sz w:val="32"/>
          <w:szCs w:val="32"/>
          <w:rtl/>
          <w:lang w:bidi="ar-IQ"/>
        </w:rPr>
      </w:pPr>
    </w:p>
    <w:p w:rsidR="00384B32" w:rsidRDefault="00384B32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المؤتمرات والندوات العلمية</w:t>
      </w:r>
    </w:p>
    <w:tbl>
      <w:tblPr>
        <w:tblStyle w:val="a3"/>
        <w:bidiVisual/>
        <w:tblW w:w="8826" w:type="dxa"/>
        <w:tblInd w:w="-233" w:type="dxa"/>
        <w:tblLook w:val="04A0"/>
      </w:tblPr>
      <w:tblGrid>
        <w:gridCol w:w="657"/>
        <w:gridCol w:w="2785"/>
        <w:gridCol w:w="1387"/>
        <w:gridCol w:w="2350"/>
        <w:gridCol w:w="1647"/>
      </w:tblGrid>
      <w:tr w:rsidR="00384B32" w:rsidTr="00384B32">
        <w:tc>
          <w:tcPr>
            <w:tcW w:w="657" w:type="dxa"/>
            <w:tcBorders>
              <w:right w:val="single" w:sz="4" w:space="0" w:color="auto"/>
            </w:tcBorders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المؤتمر</w:t>
            </w:r>
          </w:p>
        </w:tc>
        <w:tc>
          <w:tcPr>
            <w:tcW w:w="1387" w:type="dxa"/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مدته</w:t>
            </w:r>
          </w:p>
        </w:tc>
        <w:tc>
          <w:tcPr>
            <w:tcW w:w="2350" w:type="dxa"/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اقامة المؤتمر</w:t>
            </w:r>
          </w:p>
        </w:tc>
        <w:tc>
          <w:tcPr>
            <w:tcW w:w="1647" w:type="dxa"/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المشاركة</w:t>
            </w:r>
          </w:p>
        </w:tc>
      </w:tr>
      <w:tr w:rsidR="00384B32" w:rsidTr="00384B32">
        <w:tc>
          <w:tcPr>
            <w:tcW w:w="657" w:type="dxa"/>
            <w:tcBorders>
              <w:right w:val="single" w:sz="4" w:space="0" w:color="auto"/>
            </w:tcBorders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المؤتمر العلمي لكلية التربية في جامعة ديالى</w:t>
            </w:r>
          </w:p>
        </w:tc>
        <w:tc>
          <w:tcPr>
            <w:tcW w:w="1387" w:type="dxa"/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2003</w:t>
            </w:r>
          </w:p>
        </w:tc>
        <w:tc>
          <w:tcPr>
            <w:tcW w:w="2350" w:type="dxa"/>
          </w:tcPr>
          <w:p w:rsidR="00384B32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647" w:type="dxa"/>
          </w:tcPr>
          <w:p w:rsidR="00384B32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384B32" w:rsidTr="00384B32">
        <w:tc>
          <w:tcPr>
            <w:tcW w:w="657" w:type="dxa"/>
            <w:tcBorders>
              <w:right w:val="single" w:sz="4" w:space="0" w:color="auto"/>
            </w:tcBorders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مقرر الندوة العلمية (الاستاذ الجامعي بين الواقع والط</w:t>
            </w:r>
            <w:r w:rsidR="00C3642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وح) الذي نظمته نقابة المعلمين في جامعة ديالى</w:t>
            </w:r>
          </w:p>
        </w:tc>
        <w:tc>
          <w:tcPr>
            <w:tcW w:w="1387" w:type="dxa"/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2350" w:type="dxa"/>
          </w:tcPr>
          <w:p w:rsidR="00384B32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647" w:type="dxa"/>
          </w:tcPr>
          <w:p w:rsidR="00384B32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مقرر جلسة</w:t>
            </w:r>
          </w:p>
        </w:tc>
      </w:tr>
      <w:tr w:rsidR="00384B32" w:rsidTr="00384B32">
        <w:tc>
          <w:tcPr>
            <w:tcW w:w="657" w:type="dxa"/>
            <w:tcBorders>
              <w:right w:val="single" w:sz="4" w:space="0" w:color="auto"/>
            </w:tcBorders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مقرر الجلسة العلمية الثانية للمؤتمر العلمي السادس لكلية التربية الاصمعي</w:t>
            </w:r>
          </w:p>
        </w:tc>
        <w:tc>
          <w:tcPr>
            <w:tcW w:w="1387" w:type="dxa"/>
          </w:tcPr>
          <w:p w:rsidR="00384B32" w:rsidRDefault="00384B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350" w:type="dxa"/>
          </w:tcPr>
          <w:p w:rsidR="00384B32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647" w:type="dxa"/>
          </w:tcPr>
          <w:p w:rsidR="00384B32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مقرر جلسة</w:t>
            </w:r>
          </w:p>
        </w:tc>
      </w:tr>
      <w:tr w:rsidR="00C36427" w:rsidTr="00384B32">
        <w:tc>
          <w:tcPr>
            <w:tcW w:w="657" w:type="dxa"/>
            <w:tcBorders>
              <w:right w:val="single" w:sz="4" w:space="0" w:color="auto"/>
            </w:tcBorders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المؤتمر العلمي السابع لكلية التربية للعلوم الانسانية</w:t>
            </w:r>
          </w:p>
        </w:tc>
        <w:tc>
          <w:tcPr>
            <w:tcW w:w="1387" w:type="dxa"/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350" w:type="dxa"/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647" w:type="dxa"/>
          </w:tcPr>
          <w:p w:rsidR="00C36427" w:rsidRDefault="00652BD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المؤتمر</w:t>
            </w:r>
          </w:p>
        </w:tc>
      </w:tr>
      <w:tr w:rsidR="00C36427" w:rsidTr="00384B32">
        <w:tc>
          <w:tcPr>
            <w:tcW w:w="657" w:type="dxa"/>
            <w:tcBorders>
              <w:right w:val="single" w:sz="4" w:space="0" w:color="auto"/>
            </w:tcBorders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 ببحث في مؤتمر التنمية المستدامة في كلية التربية الاساسية</w:t>
            </w:r>
          </w:p>
        </w:tc>
        <w:tc>
          <w:tcPr>
            <w:tcW w:w="1387" w:type="dxa"/>
          </w:tcPr>
          <w:p w:rsidR="00C36427" w:rsidRDefault="00652BD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350" w:type="dxa"/>
          </w:tcPr>
          <w:p w:rsidR="00C36427" w:rsidRDefault="008621D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647" w:type="dxa"/>
          </w:tcPr>
          <w:p w:rsidR="00C36427" w:rsidRDefault="00D22EC3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 ببحث</w:t>
            </w:r>
          </w:p>
        </w:tc>
      </w:tr>
      <w:tr w:rsidR="00C36427" w:rsidTr="00384B32">
        <w:tc>
          <w:tcPr>
            <w:tcW w:w="657" w:type="dxa"/>
            <w:tcBorders>
              <w:right w:val="single" w:sz="4" w:space="0" w:color="auto"/>
            </w:tcBorders>
          </w:tcPr>
          <w:p w:rsidR="00C36427" w:rsidRDefault="00C3642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C36427" w:rsidRDefault="000B7EC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="00C3642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شارك في مؤتمر الحفاظ على سلامة اللغة العربية في اند</w:t>
            </w:r>
            <w:r w:rsidR="00A170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ونيسيا</w:t>
            </w:r>
          </w:p>
        </w:tc>
        <w:tc>
          <w:tcPr>
            <w:tcW w:w="1387" w:type="dxa"/>
          </w:tcPr>
          <w:p w:rsidR="00C36427" w:rsidRDefault="008621D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350" w:type="dxa"/>
          </w:tcPr>
          <w:p w:rsidR="00C36427" w:rsidRDefault="008621D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اندونيسيا</w:t>
            </w:r>
          </w:p>
        </w:tc>
        <w:tc>
          <w:tcPr>
            <w:tcW w:w="1647" w:type="dxa"/>
          </w:tcPr>
          <w:p w:rsidR="00C36427" w:rsidRDefault="0041112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مشارك وممثل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عن المشاركين من خلال القاء كلمتهم </w:t>
            </w:r>
          </w:p>
        </w:tc>
      </w:tr>
      <w:tr w:rsidR="00A17060" w:rsidTr="00384B32">
        <w:tc>
          <w:tcPr>
            <w:tcW w:w="657" w:type="dxa"/>
            <w:tcBorders>
              <w:right w:val="single" w:sz="4" w:space="0" w:color="auto"/>
            </w:tcBorders>
          </w:tcPr>
          <w:p w:rsidR="00A17060" w:rsidRDefault="00A1706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A17060" w:rsidRDefault="00A1706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ممثل جامعة ديالى في مؤتمر رؤساء الجامعات العربية الصينية</w:t>
            </w:r>
          </w:p>
        </w:tc>
        <w:tc>
          <w:tcPr>
            <w:tcW w:w="1387" w:type="dxa"/>
          </w:tcPr>
          <w:p w:rsidR="00A17060" w:rsidRDefault="008621D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350" w:type="dxa"/>
          </w:tcPr>
          <w:p w:rsidR="00A17060" w:rsidRDefault="008621D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الصين</w:t>
            </w:r>
          </w:p>
        </w:tc>
        <w:tc>
          <w:tcPr>
            <w:tcW w:w="1647" w:type="dxa"/>
          </w:tcPr>
          <w:p w:rsidR="00A17060" w:rsidRDefault="006D4E39" w:rsidP="009110D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 في المؤتمر ب</w:t>
            </w:r>
            <w:r w:rsidR="00CB464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ورقة</w:t>
            </w:r>
            <w:r w:rsidR="003B57D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17060" w:rsidTr="00CB4641">
        <w:tc>
          <w:tcPr>
            <w:tcW w:w="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7060" w:rsidRDefault="00A17060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7060" w:rsidRDefault="00425B1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B46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A17060" w:rsidRPr="00CB46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شارك في المؤتمر الدولي لوزارة التعليم العالي </w:t>
            </w:r>
            <w:r w:rsidR="00272794" w:rsidRPr="00CB46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العمليات الانتحارية في العراق منظور نفسي واجتماعي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A17060" w:rsidRDefault="00425B1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</w:tcPr>
          <w:p w:rsidR="00A17060" w:rsidRDefault="00425B17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فندق الرشيد </w:t>
            </w:r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</w:tcPr>
          <w:p w:rsidR="00A17060" w:rsidRDefault="003B57D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B464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CB4641" w:rsidTr="00CB4641">
        <w:tc>
          <w:tcPr>
            <w:tcW w:w="6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B46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 في مؤتمرات وندوات رئاسة الجامعة وكلياتها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CB4641" w:rsidRDefault="00652BD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2010- 2014</w:t>
            </w:r>
          </w:p>
        </w:tc>
        <w:tc>
          <w:tcPr>
            <w:tcW w:w="2350" w:type="dxa"/>
            <w:tcBorders>
              <w:top w:val="single" w:sz="4" w:space="0" w:color="auto"/>
              <w:bottom w:val="nil"/>
            </w:tcBorders>
          </w:tcPr>
          <w:p w:rsidR="00CB4641" w:rsidRDefault="00652BD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كليات الجامعة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B4641" w:rsidTr="00CB4641">
        <w:tc>
          <w:tcPr>
            <w:tcW w:w="657" w:type="dxa"/>
            <w:tcBorders>
              <w:top w:val="nil"/>
              <w:bottom w:val="nil"/>
              <w:right w:val="single" w:sz="4" w:space="0" w:color="auto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B4641" w:rsidTr="00CB4641">
        <w:trPr>
          <w:trHeight w:val="80"/>
        </w:trPr>
        <w:tc>
          <w:tcPr>
            <w:tcW w:w="657" w:type="dxa"/>
            <w:tcBorders>
              <w:top w:val="nil"/>
              <w:right w:val="single" w:sz="4" w:space="0" w:color="auto"/>
            </w:tcBorders>
          </w:tcPr>
          <w:p w:rsidR="00CB4641" w:rsidRP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CB4641" w:rsidRDefault="00CB4641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97DF0" w:rsidRDefault="00A97DF0" w:rsidP="00E87825">
      <w:pPr>
        <w:rPr>
          <w:b/>
          <w:bCs/>
          <w:sz w:val="32"/>
          <w:szCs w:val="32"/>
          <w:rtl/>
          <w:lang w:bidi="ar-IQ"/>
        </w:rPr>
      </w:pPr>
    </w:p>
    <w:p w:rsidR="00384B32" w:rsidRDefault="00384B32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الموا</w:t>
      </w:r>
      <w:r w:rsidR="00657854">
        <w:rPr>
          <w:rFonts w:hint="cs"/>
          <w:b/>
          <w:bCs/>
          <w:sz w:val="32"/>
          <w:szCs w:val="32"/>
          <w:rtl/>
          <w:lang w:bidi="ar-IQ"/>
        </w:rPr>
        <w:t xml:space="preserve">د التي درسها </w:t>
      </w:r>
    </w:p>
    <w:tbl>
      <w:tblPr>
        <w:tblStyle w:val="a3"/>
        <w:bidiVisual/>
        <w:tblW w:w="9073" w:type="dxa"/>
        <w:tblLook w:val="04A0"/>
      </w:tblPr>
      <w:tblGrid>
        <w:gridCol w:w="1676"/>
        <w:gridCol w:w="1889"/>
        <w:gridCol w:w="1088"/>
        <w:gridCol w:w="15"/>
        <w:gridCol w:w="1162"/>
        <w:gridCol w:w="1360"/>
        <w:gridCol w:w="1883"/>
      </w:tblGrid>
      <w:tr w:rsidR="00334232" w:rsidTr="00FA72B2">
        <w:trPr>
          <w:trHeight w:val="450"/>
        </w:trPr>
        <w:tc>
          <w:tcPr>
            <w:tcW w:w="1676" w:type="dxa"/>
            <w:vMerge w:val="restart"/>
          </w:tcPr>
          <w:p w:rsidR="00334232" w:rsidRDefault="003342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 الدراسية</w:t>
            </w:r>
          </w:p>
        </w:tc>
        <w:tc>
          <w:tcPr>
            <w:tcW w:w="1889" w:type="dxa"/>
            <w:vMerge w:val="restart"/>
          </w:tcPr>
          <w:p w:rsidR="00334232" w:rsidRDefault="003342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  <w:right w:val="nil"/>
            </w:tcBorders>
          </w:tcPr>
          <w:p w:rsidR="00334232" w:rsidRDefault="003342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</w:tcPr>
          <w:p w:rsidR="00334232" w:rsidRDefault="003342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3" w:type="dxa"/>
            <w:vMerge w:val="restart"/>
          </w:tcPr>
          <w:p w:rsidR="00334232" w:rsidRDefault="003342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العام الدراسي</w:t>
            </w:r>
          </w:p>
        </w:tc>
      </w:tr>
      <w:tr w:rsidR="00334232" w:rsidTr="00FA72B2">
        <w:trPr>
          <w:trHeight w:val="285"/>
        </w:trPr>
        <w:tc>
          <w:tcPr>
            <w:tcW w:w="1676" w:type="dxa"/>
            <w:vMerge/>
          </w:tcPr>
          <w:p w:rsidR="00334232" w:rsidRDefault="003342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vMerge/>
          </w:tcPr>
          <w:p w:rsidR="00334232" w:rsidRDefault="003342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334232" w:rsidRDefault="000B7EC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الجامعة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4232" w:rsidRDefault="000B7EC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34232" w:rsidRDefault="004B1B7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1883" w:type="dxa"/>
            <w:vMerge/>
          </w:tcPr>
          <w:p w:rsidR="00334232" w:rsidRDefault="0033423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41625" w:rsidTr="00E02B89">
        <w:trPr>
          <w:trHeight w:val="765"/>
        </w:trPr>
        <w:tc>
          <w:tcPr>
            <w:tcW w:w="1676" w:type="dxa"/>
            <w:vMerge w:val="restart"/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فقه اللغة</w:t>
            </w:r>
            <w:r w:rsidR="006668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:rsidR="00A41625" w:rsidRDefault="00E02B89">
            <w:pPr>
              <w:bidi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</w:t>
            </w:r>
          </w:p>
          <w:p w:rsidR="00A41625" w:rsidRDefault="00A41625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41625" w:rsidRDefault="00E02B8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2005-5006</w:t>
            </w:r>
          </w:p>
          <w:p w:rsidR="00E02B89" w:rsidRDefault="00E02B8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02B89" w:rsidTr="00E02B89">
        <w:trPr>
          <w:trHeight w:val="330"/>
        </w:trPr>
        <w:tc>
          <w:tcPr>
            <w:tcW w:w="1676" w:type="dxa"/>
            <w:vMerge/>
          </w:tcPr>
          <w:p w:rsidR="00E02B89" w:rsidRDefault="00E02B8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E02B89" w:rsidRDefault="00E02B8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9" w:rsidRDefault="00E02B8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89" w:rsidRDefault="00E02B89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القانون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02B89" w:rsidRDefault="00E02B8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E02B89" w:rsidRDefault="00E02B8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2002-2005</w:t>
            </w:r>
          </w:p>
        </w:tc>
      </w:tr>
      <w:tr w:rsidR="00A41625" w:rsidTr="00E94CD6">
        <w:trPr>
          <w:trHeight w:val="690"/>
        </w:trPr>
        <w:tc>
          <w:tcPr>
            <w:tcW w:w="1676" w:type="dxa"/>
            <w:vMerge/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النحو والصرف والمدارس النحوية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كوية</w:t>
            </w:r>
          </w:p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25" w:rsidRDefault="00A41625">
            <w:pPr>
              <w:bidi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اللغات</w:t>
            </w:r>
          </w:p>
          <w:p w:rsidR="00A41625" w:rsidRDefault="00A41625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2006-2009</w:t>
            </w:r>
          </w:p>
        </w:tc>
      </w:tr>
      <w:tr w:rsidR="00A41625" w:rsidTr="00E94CD6">
        <w:trPr>
          <w:trHeight w:val="810"/>
        </w:trPr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فقه اللغة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25" w:rsidRDefault="00A41625">
            <w:pPr>
              <w:bidi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</w:t>
            </w:r>
          </w:p>
          <w:p w:rsidR="00A41625" w:rsidRDefault="00A41625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2010-2011</w:t>
            </w:r>
          </w:p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A72B2" w:rsidTr="00A41625">
        <w:trPr>
          <w:trHeight w:val="701"/>
        </w:trPr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FA72B2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دراسات نحوية حديثة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B2" w:rsidRDefault="00FA72B2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2006- 2008</w:t>
            </w:r>
          </w:p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A72B2" w:rsidTr="003B57DC">
        <w:trPr>
          <w:trHeight w:val="615"/>
        </w:trPr>
        <w:tc>
          <w:tcPr>
            <w:tcW w:w="1676" w:type="dxa"/>
            <w:vMerge/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الاسلوبية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B2" w:rsidRDefault="00FA72B2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2006- 2008</w:t>
            </w:r>
          </w:p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A72B2" w:rsidTr="003B57DC">
        <w:trPr>
          <w:trHeight w:val="645"/>
        </w:trPr>
        <w:tc>
          <w:tcPr>
            <w:tcW w:w="1676" w:type="dxa"/>
            <w:vMerge/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مصادر الدراسة اللغوية والنحوية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ديالى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B2" w:rsidRDefault="00FA72B2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2010-2014</w:t>
            </w:r>
          </w:p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A72B2" w:rsidTr="003B57DC">
        <w:trPr>
          <w:trHeight w:val="570"/>
        </w:trPr>
        <w:tc>
          <w:tcPr>
            <w:tcW w:w="1676" w:type="dxa"/>
            <w:vMerge/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قضايا لسانية معاصرة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B2" w:rsidRDefault="00FA72B2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Default="00FA72B2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2010-2014</w:t>
            </w:r>
          </w:p>
        </w:tc>
      </w:tr>
      <w:tr w:rsidR="00A41625" w:rsidTr="003B57DC">
        <w:trPr>
          <w:trHeight w:val="570"/>
        </w:trPr>
        <w:tc>
          <w:tcPr>
            <w:tcW w:w="1676" w:type="dxa"/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مناهج معاصرة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25" w:rsidRDefault="00A41625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2012- 2013</w:t>
            </w:r>
          </w:p>
        </w:tc>
      </w:tr>
      <w:tr w:rsidR="00A41625" w:rsidTr="003B57DC">
        <w:trPr>
          <w:trHeight w:val="570"/>
        </w:trPr>
        <w:tc>
          <w:tcPr>
            <w:tcW w:w="1676" w:type="dxa"/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لسانيات النص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ديالى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25" w:rsidRDefault="00A41625" w:rsidP="0033423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A41625" w:rsidRDefault="00A4162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2013- 2014</w:t>
            </w:r>
          </w:p>
        </w:tc>
      </w:tr>
    </w:tbl>
    <w:p w:rsidR="00334232" w:rsidRDefault="00334232" w:rsidP="00E87825">
      <w:pPr>
        <w:rPr>
          <w:b/>
          <w:bCs/>
          <w:sz w:val="32"/>
          <w:szCs w:val="32"/>
          <w:rtl/>
          <w:lang w:bidi="ar-IQ"/>
        </w:rPr>
      </w:pPr>
    </w:p>
    <w:p w:rsidR="00411126" w:rsidRDefault="00411126" w:rsidP="00E87825">
      <w:pPr>
        <w:rPr>
          <w:b/>
          <w:bCs/>
          <w:sz w:val="32"/>
          <w:szCs w:val="32"/>
          <w:rtl/>
          <w:lang w:bidi="ar-IQ"/>
        </w:rPr>
      </w:pPr>
    </w:p>
    <w:p w:rsidR="00A97DF0" w:rsidRDefault="00A97DF0" w:rsidP="0062474E">
      <w:pPr>
        <w:rPr>
          <w:b/>
          <w:bCs/>
          <w:sz w:val="32"/>
          <w:szCs w:val="32"/>
          <w:rtl/>
          <w:lang w:bidi="ar-IQ"/>
        </w:rPr>
      </w:pPr>
    </w:p>
    <w:p w:rsidR="000D77B9" w:rsidRDefault="000D77B9" w:rsidP="0062474E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الكتب </w:t>
      </w:r>
      <w:r w:rsidR="0062474E">
        <w:rPr>
          <w:rFonts w:hint="cs"/>
          <w:b/>
          <w:bCs/>
          <w:sz w:val="32"/>
          <w:szCs w:val="32"/>
          <w:rtl/>
          <w:lang w:bidi="ar-IQ"/>
        </w:rPr>
        <w:t>والبحوث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المنشورة</w:t>
      </w:r>
    </w:p>
    <w:tbl>
      <w:tblPr>
        <w:tblStyle w:val="a3"/>
        <w:bidiVisual/>
        <w:tblW w:w="0" w:type="auto"/>
        <w:tblInd w:w="-517" w:type="dxa"/>
        <w:tblLook w:val="04A0"/>
      </w:tblPr>
      <w:tblGrid>
        <w:gridCol w:w="567"/>
        <w:gridCol w:w="2760"/>
        <w:gridCol w:w="1420"/>
        <w:gridCol w:w="1420"/>
        <w:gridCol w:w="1421"/>
        <w:gridCol w:w="1421"/>
      </w:tblGrid>
      <w:tr w:rsidR="000D77B9" w:rsidTr="00D91AFE">
        <w:tc>
          <w:tcPr>
            <w:tcW w:w="567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6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 والبحث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1421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1421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العام الدراسي</w:t>
            </w:r>
          </w:p>
        </w:tc>
      </w:tr>
      <w:tr w:rsidR="000D77B9" w:rsidTr="00D91AFE">
        <w:tc>
          <w:tcPr>
            <w:tcW w:w="567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6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مادة اللغة العربية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القانون</w:t>
            </w:r>
          </w:p>
        </w:tc>
        <w:tc>
          <w:tcPr>
            <w:tcW w:w="1421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421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0D77B9" w:rsidTr="00D91AFE">
        <w:tc>
          <w:tcPr>
            <w:tcW w:w="567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6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مادة اللغة العربية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الرابعة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القانون</w:t>
            </w:r>
          </w:p>
        </w:tc>
        <w:tc>
          <w:tcPr>
            <w:tcW w:w="1421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421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0D77B9" w:rsidTr="00D91AFE">
        <w:tc>
          <w:tcPr>
            <w:tcW w:w="567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6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بحث/ دراسة لغوية </w:t>
            </w:r>
            <w:r w:rsidR="004B1B7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في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لهجة هذيل في مجلة جامعة كويه العدد (8) سنة 2008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كويه</w:t>
            </w:r>
          </w:p>
        </w:tc>
        <w:tc>
          <w:tcPr>
            <w:tcW w:w="1421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77B9" w:rsidTr="00D91AFE">
        <w:tc>
          <w:tcPr>
            <w:tcW w:w="567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6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2603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صعوبات المواد اللغوية في اقسام اللغة العربية في جامعات</w:t>
            </w:r>
            <w:r w:rsidR="004B1B75" w:rsidRPr="00FA2603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اقليم كردستان العراق ومحاولة تيسيرها بح</w:t>
            </w:r>
            <w:r w:rsidRPr="00FA2603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ث منشور في مجلة الفتح التي تصدرها</w:t>
            </w:r>
            <w:r w:rsidR="004B1B75" w:rsidRPr="00FA2603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كلية </w:t>
            </w:r>
            <w:r w:rsidRPr="00FA2603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التربي</w:t>
            </w:r>
            <w:r w:rsidR="004B1B75" w:rsidRPr="00FA2603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ة</w:t>
            </w:r>
            <w:r w:rsidRPr="00FA2603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الاساسية في جامعة ديالى العدد (38) لسنة 2009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0" w:type="dxa"/>
          </w:tcPr>
          <w:p w:rsidR="000D77B9" w:rsidRDefault="0041112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421" w:type="dxa"/>
          </w:tcPr>
          <w:p w:rsidR="000D77B9" w:rsidRDefault="0041112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421" w:type="dxa"/>
          </w:tcPr>
          <w:p w:rsidR="000D77B9" w:rsidRDefault="004B1B7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77B9" w:rsidTr="00D91AFE">
        <w:tc>
          <w:tcPr>
            <w:tcW w:w="567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6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تاثير الالوان في تصوير ال</w:t>
            </w:r>
            <w:r w:rsidR="00DD12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عذاب في القران الكريم بحث منشور ف</w:t>
            </w:r>
            <w:r w:rsidR="004B1B7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r w:rsidR="00DD12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مجلة جامعة كويه العدد (9) في سنة 2008</w:t>
            </w: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0" w:type="dxa"/>
          </w:tcPr>
          <w:p w:rsidR="000D77B9" w:rsidRDefault="000D77B9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0D77B9" w:rsidRDefault="00DD129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كويه</w:t>
            </w:r>
          </w:p>
        </w:tc>
        <w:tc>
          <w:tcPr>
            <w:tcW w:w="1421" w:type="dxa"/>
          </w:tcPr>
          <w:p w:rsidR="000D77B9" w:rsidRDefault="004B1B7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4B1B75" w:rsidTr="00D91AFE">
        <w:tc>
          <w:tcPr>
            <w:tcW w:w="567" w:type="dxa"/>
          </w:tcPr>
          <w:p w:rsidR="004B1B75" w:rsidRDefault="004B1B7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60" w:type="dxa"/>
          </w:tcPr>
          <w:p w:rsidR="004B1B75" w:rsidRDefault="00D91AFE" w:rsidP="003B57D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بحث</w:t>
            </w:r>
            <w:r w:rsidR="00B80AEC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مشترك</w:t>
            </w:r>
            <w:r w:rsidR="00A41625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3B57DC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B80AEC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(عناصر التحويل في المقتضب للمبرد ت 285 هـ</w:t>
            </w:r>
            <w:r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3B57DC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في العدد </w:t>
            </w:r>
            <w:r w:rsidR="003F3E34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(60)</w:t>
            </w:r>
            <w:r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مجلتنا</w:t>
            </w:r>
            <w:r w:rsidR="003F3E34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20" w:type="dxa"/>
          </w:tcPr>
          <w:p w:rsidR="004B1B75" w:rsidRDefault="004B1B7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0" w:type="dxa"/>
          </w:tcPr>
          <w:p w:rsidR="004B1B75" w:rsidRDefault="004B1B75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4B1B75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ديالى </w:t>
            </w:r>
          </w:p>
        </w:tc>
        <w:tc>
          <w:tcPr>
            <w:tcW w:w="1421" w:type="dxa"/>
          </w:tcPr>
          <w:p w:rsidR="004B1B75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D91AFE" w:rsidTr="00D91AFE">
        <w:tc>
          <w:tcPr>
            <w:tcW w:w="567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60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بحث</w:t>
            </w:r>
            <w:r w:rsidR="00B80AEC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مشترك</w:t>
            </w:r>
            <w:r w:rsidR="00A41625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3B57DC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(الس</w:t>
            </w:r>
            <w:r w:rsidR="00FC7512"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 المعجمي في كتاب الامتاع والمؤانسة لابي حيان التوحيدي)</w:t>
            </w:r>
            <w:r w:rsidRPr="0041112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في العدد 61 مجلتنا</w:t>
            </w:r>
          </w:p>
        </w:tc>
        <w:tc>
          <w:tcPr>
            <w:tcW w:w="1420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0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91AFE" w:rsidTr="00D91AFE">
        <w:tc>
          <w:tcPr>
            <w:tcW w:w="567" w:type="dxa"/>
          </w:tcPr>
          <w:p w:rsidR="00D91AFE" w:rsidRDefault="002939EA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760" w:type="dxa"/>
          </w:tcPr>
          <w:p w:rsidR="00D91AFE" w:rsidRDefault="002939EA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  <w:r w:rsidR="004111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مشترك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91AF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الابداع في ال</w:t>
            </w:r>
            <w:r w:rsidR="0062474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لغة</w:t>
            </w:r>
          </w:p>
        </w:tc>
        <w:tc>
          <w:tcPr>
            <w:tcW w:w="1420" w:type="dxa"/>
          </w:tcPr>
          <w:p w:rsidR="00D91AFE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لم ينشر</w:t>
            </w:r>
          </w:p>
        </w:tc>
        <w:tc>
          <w:tcPr>
            <w:tcW w:w="1420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D91AFE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80AEC" w:rsidTr="00D91AFE">
        <w:tc>
          <w:tcPr>
            <w:tcW w:w="567" w:type="dxa"/>
          </w:tcPr>
          <w:p w:rsidR="00B80AEC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760" w:type="dxa"/>
          </w:tcPr>
          <w:p w:rsidR="00B80AEC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بحث في اللسانيات</w:t>
            </w:r>
          </w:p>
        </w:tc>
        <w:tc>
          <w:tcPr>
            <w:tcW w:w="1420" w:type="dxa"/>
          </w:tcPr>
          <w:p w:rsidR="00B80AEC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لم ينشر</w:t>
            </w:r>
          </w:p>
        </w:tc>
        <w:tc>
          <w:tcPr>
            <w:tcW w:w="1420" w:type="dxa"/>
          </w:tcPr>
          <w:p w:rsidR="00B80AEC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B80AEC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1" w:type="dxa"/>
          </w:tcPr>
          <w:p w:rsidR="00B80AEC" w:rsidRDefault="00B80AEC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651CD0" w:rsidRDefault="00651CD0" w:rsidP="00411126">
      <w:pPr>
        <w:rPr>
          <w:b/>
          <w:bCs/>
          <w:sz w:val="32"/>
          <w:szCs w:val="32"/>
          <w:rtl/>
          <w:lang w:bidi="ar-IQ"/>
        </w:rPr>
      </w:pPr>
    </w:p>
    <w:p w:rsidR="0062474E" w:rsidRDefault="0062474E" w:rsidP="00411126">
      <w:pPr>
        <w:rPr>
          <w:b/>
          <w:bCs/>
          <w:sz w:val="32"/>
          <w:szCs w:val="32"/>
          <w:rtl/>
          <w:lang w:bidi="ar-IQ"/>
        </w:rPr>
      </w:pPr>
    </w:p>
    <w:p w:rsidR="00A97DF0" w:rsidRDefault="00A97DF0" w:rsidP="00E87825">
      <w:pPr>
        <w:rPr>
          <w:b/>
          <w:bCs/>
          <w:sz w:val="32"/>
          <w:szCs w:val="32"/>
          <w:rtl/>
          <w:lang w:bidi="ar-IQ"/>
        </w:rPr>
      </w:pPr>
    </w:p>
    <w:p w:rsidR="00C73D63" w:rsidRDefault="00FC7512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الاشراف على اطاريح الدكتوراه</w:t>
      </w:r>
    </w:p>
    <w:tbl>
      <w:tblPr>
        <w:tblStyle w:val="a3"/>
        <w:bidiVisual/>
        <w:tblW w:w="9781" w:type="dxa"/>
        <w:tblInd w:w="-800" w:type="dxa"/>
        <w:tblLook w:val="04A0"/>
      </w:tblPr>
      <w:tblGrid>
        <w:gridCol w:w="576"/>
        <w:gridCol w:w="1267"/>
        <w:gridCol w:w="2895"/>
        <w:gridCol w:w="1232"/>
        <w:gridCol w:w="1142"/>
        <w:gridCol w:w="1025"/>
        <w:gridCol w:w="1644"/>
      </w:tblGrid>
      <w:tr w:rsidR="005C57E7" w:rsidTr="009D254F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ظاهرة النقل بالعربية دراسة نحوية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 للعلوم الانسانية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C57E7" w:rsidTr="009D254F">
        <w:trPr>
          <w:trHeight w:val="42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اطروحة الدكتوراه للطالب هيرش عبدالله بعنوان اثر كتب معاني القران واعرابه في المحكم الاعظم لابن سيده ت 458 هـ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ديالى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 للعلوم الانسانية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5C57E7" w:rsidTr="009D254F">
        <w:trPr>
          <w:trHeight w:val="21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Pr="00FC7512" w:rsidRDefault="005C57E7" w:rsidP="009D254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الاشراف على اطروحة الدكتوراه للطالب سيف الدين شاكر نوري ظاهرة النقل في العربية (دراسة نحوية)</w:t>
            </w:r>
          </w:p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ديالى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التربية للعلوم الانسانية 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57E7" w:rsidRDefault="005C57E7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</w:tbl>
    <w:p w:rsidR="005C57E7" w:rsidRDefault="005C57E7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A37909" w:rsidRDefault="00A37909" w:rsidP="00E87825">
      <w:pPr>
        <w:rPr>
          <w:b/>
          <w:bCs/>
          <w:sz w:val="32"/>
          <w:szCs w:val="32"/>
          <w:rtl/>
          <w:lang w:bidi="ar-IQ"/>
        </w:rPr>
      </w:pPr>
    </w:p>
    <w:p w:rsidR="005C57E7" w:rsidRDefault="00074914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مناقشات </w:t>
      </w:r>
      <w:r w:rsidR="00A37909">
        <w:rPr>
          <w:rFonts w:hint="cs"/>
          <w:b/>
          <w:bCs/>
          <w:sz w:val="32"/>
          <w:szCs w:val="32"/>
          <w:rtl/>
          <w:lang w:bidi="ar-IQ"/>
        </w:rPr>
        <w:t xml:space="preserve">اطاريح </w:t>
      </w:r>
      <w:r>
        <w:rPr>
          <w:rFonts w:hint="cs"/>
          <w:b/>
          <w:bCs/>
          <w:sz w:val="32"/>
          <w:szCs w:val="32"/>
          <w:rtl/>
          <w:lang w:bidi="ar-IQ"/>
        </w:rPr>
        <w:t>الدكتوراه</w:t>
      </w:r>
    </w:p>
    <w:tbl>
      <w:tblPr>
        <w:tblStyle w:val="a3"/>
        <w:bidiVisual/>
        <w:tblW w:w="9781" w:type="dxa"/>
        <w:tblInd w:w="-800" w:type="dxa"/>
        <w:tblLook w:val="04A0"/>
      </w:tblPr>
      <w:tblGrid>
        <w:gridCol w:w="576"/>
        <w:gridCol w:w="1267"/>
        <w:gridCol w:w="2895"/>
        <w:gridCol w:w="1200"/>
        <w:gridCol w:w="32"/>
        <w:gridCol w:w="1142"/>
        <w:gridCol w:w="1025"/>
        <w:gridCol w:w="1644"/>
      </w:tblGrid>
      <w:tr w:rsidR="002939EA" w:rsidTr="002939EA">
        <w:trPr>
          <w:trHeight w:val="450"/>
        </w:trPr>
        <w:tc>
          <w:tcPr>
            <w:tcW w:w="576" w:type="dxa"/>
            <w:vMerge w:val="restart"/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267" w:type="dxa"/>
            <w:vMerge w:val="restart"/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الدراسة</w:t>
            </w:r>
          </w:p>
        </w:tc>
        <w:tc>
          <w:tcPr>
            <w:tcW w:w="2895" w:type="dxa"/>
            <w:vMerge w:val="restart"/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الدراسة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</w:t>
            </w:r>
          </w:p>
        </w:tc>
        <w:tc>
          <w:tcPr>
            <w:tcW w:w="1644" w:type="dxa"/>
            <w:vMerge w:val="restart"/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العام الدراسي</w:t>
            </w:r>
          </w:p>
        </w:tc>
      </w:tr>
      <w:tr w:rsidR="002939EA" w:rsidTr="002939EA">
        <w:trPr>
          <w:trHeight w:val="270"/>
        </w:trPr>
        <w:tc>
          <w:tcPr>
            <w:tcW w:w="576" w:type="dxa"/>
            <w:vMerge/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67" w:type="dxa"/>
            <w:vMerge/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95" w:type="dxa"/>
            <w:vMerge/>
            <w:tcBorders>
              <w:right w:val="single" w:sz="4" w:space="0" w:color="auto"/>
            </w:tcBorders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1644" w:type="dxa"/>
            <w:vMerge/>
          </w:tcPr>
          <w:p w:rsidR="002939EA" w:rsidRDefault="002939EA" w:rsidP="00C73D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E20F8" w:rsidTr="002939EA">
        <w:trPr>
          <w:trHeight w:val="795"/>
        </w:trPr>
        <w:tc>
          <w:tcPr>
            <w:tcW w:w="576" w:type="dxa"/>
            <w:tcBorders>
              <w:bottom w:val="single" w:sz="4" w:space="0" w:color="auto"/>
            </w:tcBorders>
          </w:tcPr>
          <w:p w:rsidR="00CE20F8" w:rsidRDefault="000059EA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CE20F8" w:rsidRDefault="00403524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الفاظ الخوف في</w:t>
            </w:r>
            <w:r w:rsidR="00CE20F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القران الكريم دراسة صرفية دلالية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</w:t>
            </w:r>
            <w:r w:rsidR="008A514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E20F8" w:rsidRDefault="000059EA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اللغات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CE20F8" w:rsidTr="002939EA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0059EA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CE20F8" w:rsidP="0040352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عضو لجنة </w:t>
            </w:r>
            <w:r w:rsidR="0040352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مناقشة </w:t>
            </w:r>
            <w:r w:rsidR="008A514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اطروحة الدكتوراه الموسومة بـ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(الصفة النحوية واثرها في الحكم على النص القراني)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 ابن رشد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CE20F8" w:rsidTr="002939EA">
        <w:trPr>
          <w:trHeight w:val="34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0059EA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CE20F8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CE20F8" w:rsidP="008A514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مناقشة اطروح</w:t>
            </w:r>
            <w:r w:rsidR="008A514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الدكتوراه الموسومة</w:t>
            </w:r>
            <w:r w:rsidR="008A514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بـ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(حسام سعيد النعيمي) وجهوده بالعربية 2013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403524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403524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 للعلوم الانسانية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403524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E20F8" w:rsidRDefault="00403524" w:rsidP="002727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C7512" w:rsidTr="00FC7512">
        <w:trPr>
          <w:trHeight w:val="889"/>
        </w:trPr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</w:tcPr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FC7512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الاشراف على بحوث طلبة الدراسة الاولية</w:t>
            </w:r>
          </w:p>
          <w:p w:rsidR="00A37909" w:rsidRDefault="00A37909" w:rsidP="001F08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tbl>
            <w:tblPr>
              <w:tblStyle w:val="a3"/>
              <w:bidiVisual/>
              <w:tblW w:w="0" w:type="auto"/>
              <w:tblLook w:val="04A0"/>
            </w:tblPr>
            <w:tblGrid>
              <w:gridCol w:w="9550"/>
            </w:tblGrid>
            <w:tr w:rsidR="00A37909" w:rsidTr="00A37909">
              <w:tc>
                <w:tcPr>
                  <w:tcW w:w="9550" w:type="dxa"/>
                </w:tcPr>
                <w:p w:rsidR="00A37909" w:rsidRDefault="00A37909" w:rsidP="001F080B">
                  <w:pPr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  <w:p w:rsidR="00A37909" w:rsidRDefault="00A37909" w:rsidP="001F080B">
                  <w:pPr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الاشراف على العشرات من بحوث تخرج طلبة المرحلة الرابعة </w:t>
                  </w:r>
                </w:p>
                <w:p w:rsidR="00A37909" w:rsidRDefault="00A37909" w:rsidP="001F080B">
                  <w:pPr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0F7518" w:rsidRDefault="000F7518" w:rsidP="00A3790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FC7512" w:rsidRDefault="00FC7512" w:rsidP="00A3790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الاشراف </w:t>
            </w:r>
            <w:r w:rsidR="00700A6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على رسائل الماجستير </w:t>
            </w:r>
          </w:p>
          <w:p w:rsidR="00A37909" w:rsidRDefault="00A37909" w:rsidP="00A3790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969FF" w:rsidTr="00F969FF">
        <w:trPr>
          <w:trHeight w:val="600"/>
        </w:trPr>
        <w:tc>
          <w:tcPr>
            <w:tcW w:w="576" w:type="dxa"/>
            <w:tcBorders>
              <w:top w:val="single" w:sz="4" w:space="0" w:color="auto"/>
            </w:tcBorders>
          </w:tcPr>
          <w:p w:rsidR="00F969FF" w:rsidRDefault="00A37909" w:rsidP="00F969F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969FF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F969FF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الحال في التركيب القراني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F969FF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F969FF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F969FF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مشرف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969FF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E4F99" w:rsidTr="00B015E7">
        <w:trPr>
          <w:trHeight w:val="778"/>
        </w:trPr>
        <w:tc>
          <w:tcPr>
            <w:tcW w:w="576" w:type="dxa"/>
          </w:tcPr>
          <w:p w:rsidR="00FE4F99" w:rsidRDefault="00A3790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67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التوظيف الدلالي لغفر ومشتقاتها في القران الكريم</w:t>
            </w:r>
          </w:p>
        </w:tc>
        <w:tc>
          <w:tcPr>
            <w:tcW w:w="1232" w:type="dxa"/>
            <w:gridSpan w:val="2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42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025" w:type="dxa"/>
          </w:tcPr>
          <w:p w:rsidR="00FE4F99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مشرف </w:t>
            </w:r>
          </w:p>
        </w:tc>
        <w:tc>
          <w:tcPr>
            <w:tcW w:w="1644" w:type="dxa"/>
          </w:tcPr>
          <w:p w:rsidR="0089546F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  <w:p w:rsidR="0089546F" w:rsidRDefault="0089546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E4F99" w:rsidTr="00B015E7">
        <w:trPr>
          <w:trHeight w:val="778"/>
        </w:trPr>
        <w:tc>
          <w:tcPr>
            <w:tcW w:w="576" w:type="dxa"/>
          </w:tcPr>
          <w:p w:rsidR="00FE4F99" w:rsidRDefault="00A3790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67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2895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النظرية التوليدية</w:t>
            </w:r>
            <w:r w:rsidR="0062474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التحويلية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وملامحها في كتاب المقتضب للمبرد</w:t>
            </w:r>
            <w:r w:rsidR="0062474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(ت 285 هــ)</w:t>
            </w:r>
          </w:p>
        </w:tc>
        <w:tc>
          <w:tcPr>
            <w:tcW w:w="1232" w:type="dxa"/>
            <w:gridSpan w:val="2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ديالى </w:t>
            </w:r>
          </w:p>
        </w:tc>
        <w:tc>
          <w:tcPr>
            <w:tcW w:w="1142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025" w:type="dxa"/>
          </w:tcPr>
          <w:p w:rsidR="00FE4F99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مشرف</w:t>
            </w:r>
          </w:p>
        </w:tc>
        <w:tc>
          <w:tcPr>
            <w:tcW w:w="1644" w:type="dxa"/>
          </w:tcPr>
          <w:p w:rsidR="00FE4F99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E4F99" w:rsidTr="00B015E7">
        <w:trPr>
          <w:trHeight w:val="778"/>
        </w:trPr>
        <w:tc>
          <w:tcPr>
            <w:tcW w:w="576" w:type="dxa"/>
          </w:tcPr>
          <w:p w:rsidR="00FE4F99" w:rsidRDefault="00A3790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67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السبك معيارا"(نصيا") في كتاب الامتاع والمؤانسة لابي حيان دراسة لسانية</w:t>
            </w:r>
          </w:p>
        </w:tc>
        <w:tc>
          <w:tcPr>
            <w:tcW w:w="1232" w:type="dxa"/>
            <w:gridSpan w:val="2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42" w:type="dxa"/>
          </w:tcPr>
          <w:p w:rsidR="00FE4F99" w:rsidRDefault="00FE4F99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كلية التربية للعلوم الانسانية </w:t>
            </w:r>
          </w:p>
        </w:tc>
        <w:tc>
          <w:tcPr>
            <w:tcW w:w="1025" w:type="dxa"/>
          </w:tcPr>
          <w:p w:rsidR="00FE4F99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مشرف</w:t>
            </w:r>
          </w:p>
        </w:tc>
        <w:tc>
          <w:tcPr>
            <w:tcW w:w="1644" w:type="dxa"/>
          </w:tcPr>
          <w:p w:rsidR="00FE4F99" w:rsidRDefault="00F969FF" w:rsidP="00FA260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</w:tbl>
    <w:p w:rsidR="0089546F" w:rsidRDefault="0089546F" w:rsidP="00FA2603">
      <w:pPr>
        <w:jc w:val="center"/>
        <w:rPr>
          <w:b/>
          <w:bCs/>
          <w:sz w:val="32"/>
          <w:szCs w:val="32"/>
          <w:rtl/>
          <w:lang w:bidi="ar-IQ"/>
        </w:rPr>
      </w:pPr>
    </w:p>
    <w:p w:rsidR="0089546F" w:rsidRDefault="0089546F" w:rsidP="00FA2603">
      <w:pPr>
        <w:jc w:val="center"/>
        <w:rPr>
          <w:b/>
          <w:bCs/>
          <w:sz w:val="32"/>
          <w:szCs w:val="32"/>
          <w:rtl/>
          <w:lang w:bidi="ar-IQ"/>
        </w:rPr>
      </w:pPr>
    </w:p>
    <w:p w:rsidR="0089546F" w:rsidRDefault="0089546F" w:rsidP="00FA2603">
      <w:pPr>
        <w:jc w:val="center"/>
        <w:rPr>
          <w:b/>
          <w:bCs/>
          <w:sz w:val="32"/>
          <w:szCs w:val="32"/>
          <w:rtl/>
          <w:lang w:bidi="ar-IQ"/>
        </w:rPr>
      </w:pPr>
    </w:p>
    <w:p w:rsidR="0089546F" w:rsidRDefault="0089546F" w:rsidP="00FA2603">
      <w:pPr>
        <w:jc w:val="center"/>
        <w:rPr>
          <w:b/>
          <w:bCs/>
          <w:sz w:val="32"/>
          <w:szCs w:val="32"/>
          <w:rtl/>
          <w:lang w:bidi="ar-IQ"/>
        </w:rPr>
      </w:pPr>
    </w:p>
    <w:p w:rsidR="0089546F" w:rsidRDefault="0089546F" w:rsidP="00FA2603">
      <w:pPr>
        <w:jc w:val="center"/>
        <w:rPr>
          <w:b/>
          <w:bCs/>
          <w:sz w:val="32"/>
          <w:szCs w:val="32"/>
          <w:rtl/>
          <w:lang w:bidi="ar-IQ"/>
        </w:rPr>
      </w:pPr>
    </w:p>
    <w:p w:rsidR="0089546F" w:rsidRDefault="0089546F" w:rsidP="00FA2603">
      <w:pPr>
        <w:jc w:val="center"/>
        <w:rPr>
          <w:b/>
          <w:bCs/>
          <w:sz w:val="32"/>
          <w:szCs w:val="32"/>
          <w:rtl/>
          <w:lang w:bidi="ar-IQ"/>
        </w:rPr>
      </w:pPr>
    </w:p>
    <w:p w:rsidR="0089546F" w:rsidRDefault="0089546F" w:rsidP="00FA2603">
      <w:pPr>
        <w:jc w:val="center"/>
        <w:rPr>
          <w:b/>
          <w:bCs/>
          <w:sz w:val="32"/>
          <w:szCs w:val="32"/>
          <w:rtl/>
          <w:lang w:bidi="ar-IQ"/>
        </w:rPr>
      </w:pPr>
    </w:p>
    <w:p w:rsidR="0089546F" w:rsidRDefault="0089546F" w:rsidP="00F969FF">
      <w:pPr>
        <w:rPr>
          <w:b/>
          <w:bCs/>
          <w:sz w:val="32"/>
          <w:szCs w:val="32"/>
          <w:rtl/>
          <w:lang w:bidi="ar-IQ"/>
        </w:rPr>
      </w:pPr>
    </w:p>
    <w:p w:rsidR="00CA1838" w:rsidRDefault="00CA1838" w:rsidP="00E87825">
      <w:pPr>
        <w:rPr>
          <w:b/>
          <w:bCs/>
          <w:sz w:val="32"/>
          <w:szCs w:val="32"/>
          <w:rtl/>
          <w:lang w:bidi="ar-IQ"/>
        </w:rPr>
      </w:pPr>
    </w:p>
    <w:p w:rsidR="0089546F" w:rsidRDefault="00FB53AE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مناقشات الماجستير </w:t>
      </w:r>
    </w:p>
    <w:tbl>
      <w:tblPr>
        <w:tblStyle w:val="a3"/>
        <w:bidiVisual/>
        <w:tblW w:w="9781" w:type="dxa"/>
        <w:tblInd w:w="-800" w:type="dxa"/>
        <w:tblLook w:val="04A0"/>
      </w:tblPr>
      <w:tblGrid>
        <w:gridCol w:w="576"/>
        <w:gridCol w:w="1267"/>
        <w:gridCol w:w="2895"/>
        <w:gridCol w:w="1232"/>
        <w:gridCol w:w="1142"/>
        <w:gridCol w:w="1025"/>
        <w:gridCol w:w="1644"/>
      </w:tblGrid>
      <w:tr w:rsidR="00FB53AE" w:rsidTr="009D254F"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السرد في روايات طه حسين دراسة اسلوبية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كوية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اللغات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FB53AE" w:rsidTr="009D254F"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التقابل الدلالي في اسلوب الشرط في صحيح البخاري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كوية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اللغات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B53AE" w:rsidTr="009D254F"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دراسة لغوية في كتاب الكامل للمبرد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صلاح الدين اربيل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اللغات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B53AE" w:rsidTr="009D254F"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التوظيف الدلالي لمنظومة سبح في القران الكريم في ضوء المستويات اللغوية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صلاح الدين اربيل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اللغات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B53AE" w:rsidTr="009D254F"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2603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اثر مصنفات ابن مالك في كتاب المغني لابن هشام ت 672 هـ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تربية للعلوم الانسانية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B53AE" w:rsidTr="009D254F"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الدرس اللغوي عند سعيد النورسي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السليمانية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اللغات 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B53AE" w:rsidTr="009D254F">
        <w:trPr>
          <w:trHeight w:val="778"/>
        </w:trPr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كتاب التدوين والقران دراسة تحليلية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تكريت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B53AE" w:rsidTr="009D254F">
        <w:trPr>
          <w:trHeight w:val="778"/>
        </w:trPr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(الفاظ الحب والبغ</w:t>
            </w:r>
            <w:r w:rsidRPr="00B015E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ض في القران الكريم دراسة دلالية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لجنة مناقشة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B53AE" w:rsidTr="009D254F">
        <w:trPr>
          <w:trHeight w:val="778"/>
        </w:trPr>
        <w:tc>
          <w:tcPr>
            <w:tcW w:w="576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67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9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العلة النحوية في اعراب القراءات السبع وعللها لابن خالويه الهمذاني ت 370هـ</w:t>
            </w:r>
          </w:p>
        </w:tc>
        <w:tc>
          <w:tcPr>
            <w:tcW w:w="123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  <w:tc>
          <w:tcPr>
            <w:tcW w:w="1142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1025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رئيس لجنة مناقشة </w:t>
            </w:r>
          </w:p>
        </w:tc>
        <w:tc>
          <w:tcPr>
            <w:tcW w:w="1644" w:type="dxa"/>
          </w:tcPr>
          <w:p w:rsidR="00FB53AE" w:rsidRDefault="00FB53AE" w:rsidP="009D25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</w:tbl>
    <w:p w:rsidR="00FB53AE" w:rsidRDefault="00FB53AE" w:rsidP="00E87825">
      <w:pPr>
        <w:rPr>
          <w:b/>
          <w:bCs/>
          <w:sz w:val="32"/>
          <w:szCs w:val="32"/>
          <w:rtl/>
          <w:lang w:bidi="ar-IQ"/>
        </w:rPr>
      </w:pPr>
    </w:p>
    <w:p w:rsidR="00FB53AE" w:rsidRDefault="00FB53AE" w:rsidP="00E87825">
      <w:pPr>
        <w:rPr>
          <w:b/>
          <w:bCs/>
          <w:sz w:val="32"/>
          <w:szCs w:val="32"/>
          <w:rtl/>
          <w:lang w:bidi="ar-IQ"/>
        </w:rPr>
      </w:pPr>
    </w:p>
    <w:p w:rsidR="00FB53AE" w:rsidRDefault="00FB53AE" w:rsidP="00E87825">
      <w:pPr>
        <w:rPr>
          <w:b/>
          <w:bCs/>
          <w:sz w:val="32"/>
          <w:szCs w:val="32"/>
          <w:rtl/>
          <w:lang w:bidi="ar-IQ"/>
        </w:rPr>
      </w:pPr>
    </w:p>
    <w:p w:rsidR="00FB53AE" w:rsidRDefault="00FB53AE" w:rsidP="00E87825">
      <w:pPr>
        <w:rPr>
          <w:b/>
          <w:bCs/>
          <w:sz w:val="32"/>
          <w:szCs w:val="32"/>
          <w:rtl/>
          <w:lang w:bidi="ar-IQ"/>
        </w:rPr>
      </w:pPr>
    </w:p>
    <w:p w:rsidR="00FB53AE" w:rsidRDefault="00FB53AE" w:rsidP="00E87825">
      <w:pPr>
        <w:rPr>
          <w:b/>
          <w:bCs/>
          <w:sz w:val="32"/>
          <w:szCs w:val="32"/>
          <w:rtl/>
          <w:lang w:bidi="ar-IQ"/>
        </w:rPr>
      </w:pPr>
    </w:p>
    <w:p w:rsidR="00FB53AE" w:rsidRDefault="00FB53AE" w:rsidP="00E87825">
      <w:pPr>
        <w:rPr>
          <w:b/>
          <w:bCs/>
          <w:sz w:val="32"/>
          <w:szCs w:val="32"/>
          <w:rtl/>
          <w:lang w:bidi="ar-IQ"/>
        </w:rPr>
      </w:pPr>
    </w:p>
    <w:p w:rsidR="00715156" w:rsidRDefault="00CA1838" w:rsidP="00E8782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كتب الشكـر والتقـديـــر</w:t>
      </w:r>
    </w:p>
    <w:tbl>
      <w:tblPr>
        <w:tblStyle w:val="a3"/>
        <w:bidiVisual/>
        <w:tblW w:w="9781" w:type="dxa"/>
        <w:tblInd w:w="-800" w:type="dxa"/>
        <w:tblLook w:val="04A0"/>
      </w:tblPr>
      <w:tblGrid>
        <w:gridCol w:w="576"/>
        <w:gridCol w:w="3115"/>
        <w:gridCol w:w="2691"/>
        <w:gridCol w:w="3399"/>
      </w:tblGrid>
      <w:tr w:rsidR="00715156" w:rsidTr="00CA1838">
        <w:tc>
          <w:tcPr>
            <w:tcW w:w="576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15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الشكر</w:t>
            </w:r>
          </w:p>
        </w:tc>
        <w:tc>
          <w:tcPr>
            <w:tcW w:w="2691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المانح للشكر والتقدير</w:t>
            </w:r>
          </w:p>
        </w:tc>
        <w:tc>
          <w:tcPr>
            <w:tcW w:w="3399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العدد والتاريخ</w:t>
            </w:r>
          </w:p>
        </w:tc>
      </w:tr>
      <w:tr w:rsidR="00715156" w:rsidTr="00CA1838">
        <w:tc>
          <w:tcPr>
            <w:tcW w:w="576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15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1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99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4766 في 8/9/2002</w:t>
            </w:r>
          </w:p>
        </w:tc>
      </w:tr>
      <w:tr w:rsidR="00715156" w:rsidTr="00CA1838">
        <w:tc>
          <w:tcPr>
            <w:tcW w:w="576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15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لجهوده المتميزة</w:t>
            </w:r>
          </w:p>
        </w:tc>
        <w:tc>
          <w:tcPr>
            <w:tcW w:w="2691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عمادة كلية التربية</w:t>
            </w:r>
          </w:p>
        </w:tc>
        <w:tc>
          <w:tcPr>
            <w:tcW w:w="3399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103 في 9/9/2002</w:t>
            </w:r>
          </w:p>
        </w:tc>
      </w:tr>
      <w:tr w:rsidR="00715156" w:rsidTr="00CA1838">
        <w:tc>
          <w:tcPr>
            <w:tcW w:w="576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5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1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عمادة كلية التربية</w:t>
            </w:r>
          </w:p>
        </w:tc>
        <w:tc>
          <w:tcPr>
            <w:tcW w:w="3399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5436 في 7/9/2002</w:t>
            </w:r>
          </w:p>
        </w:tc>
      </w:tr>
      <w:tr w:rsidR="00715156" w:rsidTr="00CA1838">
        <w:tc>
          <w:tcPr>
            <w:tcW w:w="576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5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لجهوده في المحافظة على ممتلكات الكلية</w:t>
            </w:r>
          </w:p>
        </w:tc>
        <w:tc>
          <w:tcPr>
            <w:tcW w:w="2691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عمادة كلية القانون</w:t>
            </w:r>
          </w:p>
        </w:tc>
        <w:tc>
          <w:tcPr>
            <w:tcW w:w="3399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 في 27/5/2003</w:t>
            </w:r>
          </w:p>
        </w:tc>
      </w:tr>
      <w:tr w:rsidR="00715156" w:rsidTr="00CA1838">
        <w:tc>
          <w:tcPr>
            <w:tcW w:w="576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15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لجهوده في مراقبة امتحانات الدراسات العليا</w:t>
            </w:r>
          </w:p>
        </w:tc>
        <w:tc>
          <w:tcPr>
            <w:tcW w:w="2691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715156" w:rsidRDefault="00E8567F" w:rsidP="00D779A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39950 في </w:t>
            </w:r>
            <w:r w:rsidR="00D779A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/8/2004</w:t>
            </w:r>
          </w:p>
        </w:tc>
      </w:tr>
      <w:tr w:rsidR="00715156" w:rsidTr="00CA1838">
        <w:tc>
          <w:tcPr>
            <w:tcW w:w="576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5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1" w:type="dxa"/>
          </w:tcPr>
          <w:p w:rsidR="00715156" w:rsidRDefault="00715156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99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2677 في 15/12/204</w:t>
            </w:r>
          </w:p>
        </w:tc>
      </w:tr>
      <w:tr w:rsidR="00715156" w:rsidTr="00CA1838">
        <w:tc>
          <w:tcPr>
            <w:tcW w:w="576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115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المبذولة</w:t>
            </w:r>
          </w:p>
        </w:tc>
        <w:tc>
          <w:tcPr>
            <w:tcW w:w="2691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عمادة كلية القانون</w:t>
            </w:r>
          </w:p>
        </w:tc>
        <w:tc>
          <w:tcPr>
            <w:tcW w:w="3399" w:type="dxa"/>
          </w:tcPr>
          <w:p w:rsidR="00715156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740في 24/5/2005</w:t>
            </w:r>
          </w:p>
        </w:tc>
      </w:tr>
      <w:tr w:rsidR="00E8567F" w:rsidTr="00CA1838">
        <w:tc>
          <w:tcPr>
            <w:tcW w:w="576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115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المبذولة في اقامة ندوة الحوار الاكاديمي</w:t>
            </w:r>
          </w:p>
        </w:tc>
        <w:tc>
          <w:tcPr>
            <w:tcW w:w="2691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E8567F" w:rsidRDefault="00D91AF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2759</w:t>
            </w:r>
            <w:r w:rsidR="00E8567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في 10/5/2005</w:t>
            </w:r>
          </w:p>
        </w:tc>
      </w:tr>
      <w:tr w:rsidR="00E8567F" w:rsidTr="00CA1838">
        <w:tc>
          <w:tcPr>
            <w:tcW w:w="576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115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1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كوية</w:t>
            </w:r>
          </w:p>
        </w:tc>
        <w:tc>
          <w:tcPr>
            <w:tcW w:w="3399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7/29/2264 في 10/5/2007</w:t>
            </w:r>
          </w:p>
        </w:tc>
      </w:tr>
      <w:tr w:rsidR="00E8567F" w:rsidTr="00CA1838">
        <w:tc>
          <w:tcPr>
            <w:tcW w:w="576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115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المبذولة</w:t>
            </w:r>
          </w:p>
        </w:tc>
        <w:tc>
          <w:tcPr>
            <w:tcW w:w="2691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9199 في 14/6/2012</w:t>
            </w:r>
          </w:p>
        </w:tc>
      </w:tr>
      <w:tr w:rsidR="00E8567F" w:rsidTr="00CA1838">
        <w:tc>
          <w:tcPr>
            <w:tcW w:w="576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115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لجهوده في المؤتمر العلمي السادس للكلية</w:t>
            </w:r>
          </w:p>
        </w:tc>
        <w:tc>
          <w:tcPr>
            <w:tcW w:w="2691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عمادة كلية التربية الاصمعي</w:t>
            </w:r>
          </w:p>
        </w:tc>
        <w:tc>
          <w:tcPr>
            <w:tcW w:w="3399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105س في 28/4/2010</w:t>
            </w:r>
          </w:p>
        </w:tc>
      </w:tr>
      <w:tr w:rsidR="00E8567F" w:rsidTr="00CA1838">
        <w:tc>
          <w:tcPr>
            <w:tcW w:w="576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115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1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17466 في 30/11/2010</w:t>
            </w:r>
          </w:p>
        </w:tc>
      </w:tr>
      <w:tr w:rsidR="00E8567F" w:rsidTr="00CA1838">
        <w:tc>
          <w:tcPr>
            <w:tcW w:w="576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115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المبذولة بمناسبة انتهاء العام الدراسي</w:t>
            </w:r>
          </w:p>
        </w:tc>
        <w:tc>
          <w:tcPr>
            <w:tcW w:w="2691" w:type="dxa"/>
          </w:tcPr>
          <w:p w:rsidR="00E8567F" w:rsidRDefault="00E8567F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E8567F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10680 في 18/7/2011</w:t>
            </w:r>
          </w:p>
        </w:tc>
      </w:tr>
      <w:tr w:rsidR="002A766E" w:rsidTr="00CA1838">
        <w:tc>
          <w:tcPr>
            <w:tcW w:w="576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115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المبذولة في اداء الاعمال الموكلة اليه</w:t>
            </w:r>
          </w:p>
        </w:tc>
        <w:tc>
          <w:tcPr>
            <w:tcW w:w="2691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8655 في 8/6/2011</w:t>
            </w:r>
          </w:p>
        </w:tc>
      </w:tr>
      <w:tr w:rsidR="002A766E" w:rsidTr="00CA1838">
        <w:tc>
          <w:tcPr>
            <w:tcW w:w="576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115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المبذوله في مجلس الجامعة</w:t>
            </w:r>
          </w:p>
        </w:tc>
        <w:tc>
          <w:tcPr>
            <w:tcW w:w="2691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7482 في 19/5/2013</w:t>
            </w:r>
          </w:p>
        </w:tc>
      </w:tr>
      <w:tr w:rsidR="002A766E" w:rsidTr="00CA1838">
        <w:tc>
          <w:tcPr>
            <w:tcW w:w="576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115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المبذولة في يوم العلم</w:t>
            </w:r>
          </w:p>
        </w:tc>
        <w:tc>
          <w:tcPr>
            <w:tcW w:w="2691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8337 في 30/5/2013</w:t>
            </w:r>
          </w:p>
        </w:tc>
      </w:tr>
      <w:tr w:rsidR="002A766E" w:rsidTr="00CA1838">
        <w:tc>
          <w:tcPr>
            <w:tcW w:w="576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115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1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9526 في 23/6/2013</w:t>
            </w:r>
          </w:p>
        </w:tc>
      </w:tr>
      <w:tr w:rsidR="002A766E" w:rsidTr="00CA1838">
        <w:tc>
          <w:tcPr>
            <w:tcW w:w="576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115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الجهود المبذولة في اللجان الامتحانية</w:t>
            </w:r>
          </w:p>
        </w:tc>
        <w:tc>
          <w:tcPr>
            <w:tcW w:w="2691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11442 في 6/8/2013</w:t>
            </w:r>
          </w:p>
        </w:tc>
      </w:tr>
      <w:tr w:rsidR="002A766E" w:rsidTr="00CA1838">
        <w:tc>
          <w:tcPr>
            <w:tcW w:w="576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115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لجهوده المبذولة وتميزه في اداء الاعمال الموكلة اليه</w:t>
            </w:r>
          </w:p>
        </w:tc>
        <w:tc>
          <w:tcPr>
            <w:tcW w:w="2691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19500 في 23/12/2013</w:t>
            </w:r>
          </w:p>
        </w:tc>
      </w:tr>
      <w:tr w:rsidR="002A766E" w:rsidTr="00CA1838">
        <w:tc>
          <w:tcPr>
            <w:tcW w:w="576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115" w:type="dxa"/>
          </w:tcPr>
          <w:p w:rsidR="002A766E" w:rsidRDefault="00C02ACD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المبذولة</w:t>
            </w:r>
          </w:p>
        </w:tc>
        <w:tc>
          <w:tcPr>
            <w:tcW w:w="2691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  <w:p w:rsidR="00CA1838" w:rsidRDefault="00CA1838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A1838" w:rsidRDefault="00CA1838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99" w:type="dxa"/>
          </w:tcPr>
          <w:p w:rsidR="002A766E" w:rsidRDefault="002A766E" w:rsidP="00E8782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م 14/34 في 14/1/2014</w:t>
            </w:r>
          </w:p>
        </w:tc>
      </w:tr>
      <w:tr w:rsidR="007478E0" w:rsidTr="00CA1838">
        <w:tc>
          <w:tcPr>
            <w:tcW w:w="576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3115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الشكر</w:t>
            </w:r>
          </w:p>
        </w:tc>
        <w:tc>
          <w:tcPr>
            <w:tcW w:w="2691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المانح للشكر والتقدير</w:t>
            </w:r>
          </w:p>
        </w:tc>
        <w:tc>
          <w:tcPr>
            <w:tcW w:w="3399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العدد والتاريخ</w:t>
            </w:r>
          </w:p>
        </w:tc>
      </w:tr>
      <w:tr w:rsidR="007478E0" w:rsidTr="00CA1838">
        <w:tc>
          <w:tcPr>
            <w:tcW w:w="576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115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شكر وتقديرلاحراز مجلة ديالى المراكز المتقدمة</w:t>
            </w:r>
          </w:p>
        </w:tc>
        <w:tc>
          <w:tcPr>
            <w:tcW w:w="2691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3399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 ت أ4/1258 في 12/2/2014</w:t>
            </w:r>
          </w:p>
        </w:tc>
      </w:tr>
      <w:tr w:rsidR="007478E0" w:rsidTr="00CA1838">
        <w:tc>
          <w:tcPr>
            <w:tcW w:w="576" w:type="dxa"/>
          </w:tcPr>
          <w:p w:rsidR="007478E0" w:rsidRDefault="007478E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115" w:type="dxa"/>
          </w:tcPr>
          <w:p w:rsidR="007478E0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شكر على اهداء العدد 59/60 في مجلة ديالى للبحوث الانسانية</w:t>
            </w:r>
          </w:p>
        </w:tc>
        <w:tc>
          <w:tcPr>
            <w:tcW w:w="2691" w:type="dxa"/>
          </w:tcPr>
          <w:p w:rsidR="007478E0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3399" w:type="dxa"/>
          </w:tcPr>
          <w:p w:rsidR="007478E0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1129 في 14/4/2014</w:t>
            </w:r>
          </w:p>
        </w:tc>
      </w:tr>
      <w:tr w:rsidR="007478E0" w:rsidTr="00CA1838">
        <w:tc>
          <w:tcPr>
            <w:tcW w:w="576" w:type="dxa"/>
          </w:tcPr>
          <w:p w:rsidR="007478E0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115" w:type="dxa"/>
          </w:tcPr>
          <w:p w:rsidR="007478E0" w:rsidRDefault="0066686D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للجهود المبذولة</w:t>
            </w:r>
          </w:p>
        </w:tc>
        <w:tc>
          <w:tcPr>
            <w:tcW w:w="2691" w:type="dxa"/>
          </w:tcPr>
          <w:p w:rsidR="007478E0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7478E0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1577 في 20/4/2014</w:t>
            </w:r>
          </w:p>
        </w:tc>
      </w:tr>
      <w:tr w:rsidR="0035004C" w:rsidTr="00CA1838">
        <w:tc>
          <w:tcPr>
            <w:tcW w:w="576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115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شكر على التهنئة</w:t>
            </w:r>
          </w:p>
        </w:tc>
        <w:tc>
          <w:tcPr>
            <w:tcW w:w="2691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11811 في 18/8/2013</w:t>
            </w:r>
          </w:p>
        </w:tc>
      </w:tr>
      <w:tr w:rsidR="0035004C" w:rsidTr="00CA1838">
        <w:tc>
          <w:tcPr>
            <w:tcW w:w="576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115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شكر على اهداء نسخة من الدليل التعريفي لكليتنا</w:t>
            </w:r>
          </w:p>
        </w:tc>
        <w:tc>
          <w:tcPr>
            <w:tcW w:w="2691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مساعد رئيس الجامعة</w:t>
            </w:r>
          </w:p>
        </w:tc>
        <w:tc>
          <w:tcPr>
            <w:tcW w:w="3399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م0م0د/10797 في 22/7/2013</w:t>
            </w:r>
          </w:p>
        </w:tc>
      </w:tr>
      <w:tr w:rsidR="0035004C" w:rsidTr="00CA1838">
        <w:tc>
          <w:tcPr>
            <w:tcW w:w="576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115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شكر على اهداء نسخة من الدليل التعريفي لكليتنا</w:t>
            </w:r>
          </w:p>
        </w:tc>
        <w:tc>
          <w:tcPr>
            <w:tcW w:w="2691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3399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2297 في 17/7/2013</w:t>
            </w:r>
          </w:p>
        </w:tc>
      </w:tr>
      <w:tr w:rsidR="0035004C" w:rsidTr="00CA1838">
        <w:tc>
          <w:tcPr>
            <w:tcW w:w="576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115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للجهود المبذولة </w:t>
            </w:r>
          </w:p>
        </w:tc>
        <w:tc>
          <w:tcPr>
            <w:tcW w:w="2691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35004C" w:rsidTr="00CA1838">
        <w:tc>
          <w:tcPr>
            <w:tcW w:w="576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115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لجهوده في اللجنة العلمية التحضيرة بالمؤتمر العلمي السابع</w:t>
            </w:r>
          </w:p>
        </w:tc>
        <w:tc>
          <w:tcPr>
            <w:tcW w:w="2691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الجامعة</w:t>
            </w:r>
          </w:p>
        </w:tc>
        <w:tc>
          <w:tcPr>
            <w:tcW w:w="3399" w:type="dxa"/>
          </w:tcPr>
          <w:p w:rsidR="0035004C" w:rsidRDefault="0035004C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11312 في 30/7/2012</w:t>
            </w:r>
          </w:p>
        </w:tc>
      </w:tr>
      <w:tr w:rsidR="00A91E6E" w:rsidTr="00CA1838">
        <w:tc>
          <w:tcPr>
            <w:tcW w:w="576" w:type="dxa"/>
          </w:tcPr>
          <w:p w:rsidR="00A91E6E" w:rsidRDefault="00A91E6E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115" w:type="dxa"/>
          </w:tcPr>
          <w:p w:rsidR="00A91E6E" w:rsidRDefault="00A91E6E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شكر على اهداء نسخة من مجلة ديالى للبحوث الانسانية </w:t>
            </w:r>
          </w:p>
        </w:tc>
        <w:tc>
          <w:tcPr>
            <w:tcW w:w="2691" w:type="dxa"/>
          </w:tcPr>
          <w:p w:rsidR="00A91E6E" w:rsidRDefault="00A91E6E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وزارة التعليم العالي والبحث العلمي / مستشار الوزير</w:t>
            </w:r>
          </w:p>
        </w:tc>
        <w:tc>
          <w:tcPr>
            <w:tcW w:w="3399" w:type="dxa"/>
          </w:tcPr>
          <w:p w:rsidR="00A91E6E" w:rsidRDefault="00A91E6E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م/ 501 في 9/5/2012</w:t>
            </w:r>
          </w:p>
        </w:tc>
      </w:tr>
      <w:tr w:rsidR="00CA1838" w:rsidTr="00CA1838">
        <w:tc>
          <w:tcPr>
            <w:tcW w:w="576" w:type="dxa"/>
          </w:tcPr>
          <w:p w:rsidR="00CA1838" w:rsidRDefault="00CA1838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115" w:type="dxa"/>
          </w:tcPr>
          <w:p w:rsidR="00CA1838" w:rsidRDefault="00CA1838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للمشاركة الفعالة في الملتقى العشرين</w:t>
            </w:r>
            <w:r w:rsidR="00A97DF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لتبادل عروض تدريب طلبة الجامعات العربية </w:t>
            </w:r>
          </w:p>
        </w:tc>
        <w:tc>
          <w:tcPr>
            <w:tcW w:w="2691" w:type="dxa"/>
          </w:tcPr>
          <w:p w:rsidR="00CA1838" w:rsidRDefault="00A97DF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رئاسة الجامعة </w:t>
            </w:r>
          </w:p>
        </w:tc>
        <w:tc>
          <w:tcPr>
            <w:tcW w:w="3399" w:type="dxa"/>
          </w:tcPr>
          <w:p w:rsidR="00CA1838" w:rsidRDefault="00A97DF0" w:rsidP="00C3642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ش0د /8202 في 3/6/2014 </w:t>
            </w:r>
          </w:p>
        </w:tc>
      </w:tr>
    </w:tbl>
    <w:p w:rsidR="00FA2603" w:rsidRDefault="00FA2603" w:rsidP="00FA2603">
      <w:pPr>
        <w:rPr>
          <w:b/>
          <w:bCs/>
          <w:sz w:val="32"/>
          <w:szCs w:val="32"/>
          <w:rtl/>
          <w:lang w:bidi="ar-IQ"/>
        </w:rPr>
      </w:pPr>
    </w:p>
    <w:p w:rsidR="007B0096" w:rsidRDefault="007B0096" w:rsidP="00FA2603">
      <w:pPr>
        <w:rPr>
          <w:b/>
          <w:bCs/>
          <w:sz w:val="32"/>
          <w:szCs w:val="32"/>
          <w:rtl/>
          <w:lang w:bidi="ar-IQ"/>
        </w:rPr>
      </w:pPr>
    </w:p>
    <w:p w:rsidR="007B0096" w:rsidRDefault="007B0096" w:rsidP="00FA2603">
      <w:pPr>
        <w:rPr>
          <w:b/>
          <w:bCs/>
          <w:sz w:val="32"/>
          <w:szCs w:val="32"/>
          <w:rtl/>
          <w:lang w:bidi="ar-IQ"/>
        </w:rPr>
      </w:pPr>
    </w:p>
    <w:p w:rsidR="007B0096" w:rsidRDefault="007B0096" w:rsidP="00FA2603">
      <w:pPr>
        <w:rPr>
          <w:b/>
          <w:bCs/>
          <w:sz w:val="32"/>
          <w:szCs w:val="32"/>
          <w:rtl/>
          <w:lang w:bidi="ar-IQ"/>
        </w:rPr>
      </w:pPr>
    </w:p>
    <w:p w:rsidR="007B0096" w:rsidRPr="00E87825" w:rsidRDefault="007B0096" w:rsidP="00A97DF0">
      <w:pPr>
        <w:rPr>
          <w:b/>
          <w:bCs/>
          <w:sz w:val="32"/>
          <w:szCs w:val="32"/>
          <w:lang w:bidi="ar-IQ"/>
        </w:rPr>
      </w:pPr>
    </w:p>
    <w:sectPr w:rsidR="007B0096" w:rsidRPr="00E87825" w:rsidSect="00D60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A5" w:rsidRDefault="00522DA5" w:rsidP="00C73D63">
      <w:pPr>
        <w:spacing w:after="0" w:line="240" w:lineRule="auto"/>
      </w:pPr>
      <w:r>
        <w:separator/>
      </w:r>
    </w:p>
  </w:endnote>
  <w:endnote w:type="continuationSeparator" w:id="1">
    <w:p w:rsidR="00522DA5" w:rsidRDefault="00522DA5" w:rsidP="00C7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A5" w:rsidRDefault="00522DA5" w:rsidP="00C73D63">
      <w:pPr>
        <w:spacing w:after="0" w:line="240" w:lineRule="auto"/>
      </w:pPr>
      <w:r>
        <w:separator/>
      </w:r>
    </w:p>
  </w:footnote>
  <w:footnote w:type="continuationSeparator" w:id="1">
    <w:p w:rsidR="00522DA5" w:rsidRDefault="00522DA5" w:rsidP="00C7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825"/>
    <w:rsid w:val="000059EA"/>
    <w:rsid w:val="000328FA"/>
    <w:rsid w:val="000415C5"/>
    <w:rsid w:val="00056F09"/>
    <w:rsid w:val="0007100C"/>
    <w:rsid w:val="00074914"/>
    <w:rsid w:val="000B7EC9"/>
    <w:rsid w:val="000D77B9"/>
    <w:rsid w:val="000F3564"/>
    <w:rsid w:val="000F7518"/>
    <w:rsid w:val="0016027E"/>
    <w:rsid w:val="00187453"/>
    <w:rsid w:val="00194E24"/>
    <w:rsid w:val="001C3DE6"/>
    <w:rsid w:val="001F080B"/>
    <w:rsid w:val="001F6E5B"/>
    <w:rsid w:val="00207213"/>
    <w:rsid w:val="002077B3"/>
    <w:rsid w:val="00272794"/>
    <w:rsid w:val="00275864"/>
    <w:rsid w:val="0028044A"/>
    <w:rsid w:val="002939EA"/>
    <w:rsid w:val="002A766E"/>
    <w:rsid w:val="002B243C"/>
    <w:rsid w:val="002E3A82"/>
    <w:rsid w:val="00302D91"/>
    <w:rsid w:val="00316677"/>
    <w:rsid w:val="00334232"/>
    <w:rsid w:val="003457FB"/>
    <w:rsid w:val="0035004C"/>
    <w:rsid w:val="00370F44"/>
    <w:rsid w:val="00384B32"/>
    <w:rsid w:val="003B57DC"/>
    <w:rsid w:val="003C5FAE"/>
    <w:rsid w:val="003F3E34"/>
    <w:rsid w:val="00403524"/>
    <w:rsid w:val="00411126"/>
    <w:rsid w:val="00425B17"/>
    <w:rsid w:val="004477CA"/>
    <w:rsid w:val="0045651F"/>
    <w:rsid w:val="00481883"/>
    <w:rsid w:val="004860C8"/>
    <w:rsid w:val="004B1B75"/>
    <w:rsid w:val="004C0AEE"/>
    <w:rsid w:val="004F79A9"/>
    <w:rsid w:val="00506305"/>
    <w:rsid w:val="00520DFE"/>
    <w:rsid w:val="00522DA5"/>
    <w:rsid w:val="005C57E7"/>
    <w:rsid w:val="005E1E4F"/>
    <w:rsid w:val="00601613"/>
    <w:rsid w:val="00621DE0"/>
    <w:rsid w:val="006233A0"/>
    <w:rsid w:val="0062474E"/>
    <w:rsid w:val="00651CD0"/>
    <w:rsid w:val="00652BDC"/>
    <w:rsid w:val="00657854"/>
    <w:rsid w:val="0066686D"/>
    <w:rsid w:val="00671660"/>
    <w:rsid w:val="00680B53"/>
    <w:rsid w:val="006B3664"/>
    <w:rsid w:val="006D4E39"/>
    <w:rsid w:val="00700A66"/>
    <w:rsid w:val="0070681D"/>
    <w:rsid w:val="00715156"/>
    <w:rsid w:val="007478E0"/>
    <w:rsid w:val="00755B1F"/>
    <w:rsid w:val="00792E3B"/>
    <w:rsid w:val="007A5A6C"/>
    <w:rsid w:val="007B0096"/>
    <w:rsid w:val="007B7CF5"/>
    <w:rsid w:val="007F3936"/>
    <w:rsid w:val="008621DE"/>
    <w:rsid w:val="008656A4"/>
    <w:rsid w:val="008810A0"/>
    <w:rsid w:val="0089546F"/>
    <w:rsid w:val="008A5141"/>
    <w:rsid w:val="008B751D"/>
    <w:rsid w:val="008E0AF5"/>
    <w:rsid w:val="009110D7"/>
    <w:rsid w:val="0094381A"/>
    <w:rsid w:val="009468B9"/>
    <w:rsid w:val="00956D81"/>
    <w:rsid w:val="009A60CC"/>
    <w:rsid w:val="009B24ED"/>
    <w:rsid w:val="00A07317"/>
    <w:rsid w:val="00A17060"/>
    <w:rsid w:val="00A26BA8"/>
    <w:rsid w:val="00A37909"/>
    <w:rsid w:val="00A41625"/>
    <w:rsid w:val="00A62E50"/>
    <w:rsid w:val="00A86BF5"/>
    <w:rsid w:val="00A91E6E"/>
    <w:rsid w:val="00A97DF0"/>
    <w:rsid w:val="00AA780E"/>
    <w:rsid w:val="00AE1451"/>
    <w:rsid w:val="00B015E7"/>
    <w:rsid w:val="00B71345"/>
    <w:rsid w:val="00B7392E"/>
    <w:rsid w:val="00B80AEC"/>
    <w:rsid w:val="00B85154"/>
    <w:rsid w:val="00B96098"/>
    <w:rsid w:val="00BC397C"/>
    <w:rsid w:val="00C02ACD"/>
    <w:rsid w:val="00C36427"/>
    <w:rsid w:val="00C60CED"/>
    <w:rsid w:val="00C73D63"/>
    <w:rsid w:val="00CA1838"/>
    <w:rsid w:val="00CB4641"/>
    <w:rsid w:val="00CE20F8"/>
    <w:rsid w:val="00D0133E"/>
    <w:rsid w:val="00D22EC3"/>
    <w:rsid w:val="00D609A0"/>
    <w:rsid w:val="00D779A6"/>
    <w:rsid w:val="00D91AFE"/>
    <w:rsid w:val="00DD1295"/>
    <w:rsid w:val="00DE6C0F"/>
    <w:rsid w:val="00E02B89"/>
    <w:rsid w:val="00E12CD1"/>
    <w:rsid w:val="00E470AE"/>
    <w:rsid w:val="00E853F3"/>
    <w:rsid w:val="00E8567F"/>
    <w:rsid w:val="00E87825"/>
    <w:rsid w:val="00E94CD6"/>
    <w:rsid w:val="00EE76BA"/>
    <w:rsid w:val="00EF61F6"/>
    <w:rsid w:val="00F22950"/>
    <w:rsid w:val="00F70B1C"/>
    <w:rsid w:val="00F76CA6"/>
    <w:rsid w:val="00F942CD"/>
    <w:rsid w:val="00F969FF"/>
    <w:rsid w:val="00FA2603"/>
    <w:rsid w:val="00FA72B2"/>
    <w:rsid w:val="00FA78AB"/>
    <w:rsid w:val="00FB53AE"/>
    <w:rsid w:val="00FC7512"/>
    <w:rsid w:val="00FE4F99"/>
    <w:rsid w:val="00FF1F69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3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73D63"/>
  </w:style>
  <w:style w:type="paragraph" w:styleId="a5">
    <w:name w:val="footer"/>
    <w:basedOn w:val="a"/>
    <w:link w:val="Char0"/>
    <w:uiPriority w:val="99"/>
    <w:semiHidden/>
    <w:unhideWhenUsed/>
    <w:rsid w:val="00C73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73D63"/>
  </w:style>
  <w:style w:type="character" w:styleId="Hyperlink">
    <w:name w:val="Hyperlink"/>
    <w:basedOn w:val="a0"/>
    <w:uiPriority w:val="99"/>
    <w:unhideWhenUsed/>
    <w:rsid w:val="000B7EC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0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06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@coehuman.uodiyala.edu.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.nsaifalkafag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DR.Ahmed Saker</cp:lastModifiedBy>
  <cp:revision>83</cp:revision>
  <cp:lastPrinted>2014-06-04T09:51:00Z</cp:lastPrinted>
  <dcterms:created xsi:type="dcterms:W3CDTF">2014-04-21T08:22:00Z</dcterms:created>
  <dcterms:modified xsi:type="dcterms:W3CDTF">2014-09-25T06:45:00Z</dcterms:modified>
</cp:coreProperties>
</file>