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DC" w:rsidRDefault="00547936" w:rsidP="0092167C">
      <w:pPr>
        <w:jc w:val="center"/>
        <w:rPr>
          <w:rtl/>
        </w:rPr>
      </w:pPr>
      <w:r>
        <w:rPr>
          <w:rFonts w:ascii="Traditional Arabic" w:hAnsi="Traditional Arabic" w:cs="Traditional Arabic"/>
          <w:b/>
          <w:bCs/>
          <w:noProof/>
          <w:color w:val="4F81BD" w:themeColor="accent1"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490855</wp:posOffset>
            </wp:positionV>
            <wp:extent cx="1562735" cy="1722120"/>
            <wp:effectExtent l="19050" t="19050" r="18415" b="11430"/>
            <wp:wrapTight wrapText="bothSides">
              <wp:wrapPolygon edited="0">
                <wp:start x="-263" y="-239"/>
                <wp:lineTo x="-263" y="21504"/>
                <wp:lineTo x="21591" y="21504"/>
                <wp:lineTo x="21591" y="-239"/>
                <wp:lineTo x="-263" y="-239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. خليفة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722120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2167C" w:rsidRPr="00AE77FC">
        <w:rPr>
          <w:rFonts w:ascii="Traditional Arabic" w:hAnsi="Traditional Arabic" w:cs="Traditional Arabic"/>
          <w:b/>
          <w:bCs/>
          <w:color w:val="365F91" w:themeColor="accent1" w:themeShade="BF"/>
          <w:sz w:val="48"/>
          <w:szCs w:val="48"/>
          <w:rtl/>
          <w:lang w:bidi="ar-IQ"/>
        </w:rPr>
        <w:t>السيرة الذاتية</w:t>
      </w:r>
    </w:p>
    <w:p w:rsidR="0092167C" w:rsidRDefault="0092167C" w:rsidP="0092167C">
      <w:pPr>
        <w:pStyle w:val="a3"/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</w:pPr>
    </w:p>
    <w:p w:rsidR="0092167C" w:rsidRDefault="0092167C" w:rsidP="0092167C">
      <w:pPr>
        <w:pStyle w:val="a3"/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</w:pPr>
    </w:p>
    <w:p w:rsidR="0092167C" w:rsidRDefault="0092167C" w:rsidP="0092167C">
      <w:pPr>
        <w:pStyle w:val="a3"/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</w:pP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الاسم الرباعي : خليفة إبراهيم عودة كاظم 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تاريخ الولادة : 20/6/1969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الشهادة : دكتوراه                                 </w:t>
      </w:r>
      <w:r w:rsidRPr="00547936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 </w:t>
      </w: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تاريخ الحصول عليها : 9/3/2005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التخصص العام : علم الاجتماع                    </w:t>
      </w:r>
      <w:r w:rsidRPr="00547936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 </w:t>
      </w: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التخصص الدقيق : علم الإجرام 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اللقب العلمي : أستاذ مساعد                       تاريخ الحصول عليه :4/2/2008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عدد سنوات الخدمة في التعليم العالي : ( 1</w:t>
      </w:r>
      <w:r w:rsidRPr="00547936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5</w:t>
      </w: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) </w:t>
      </w:r>
      <w:r w:rsidRPr="00547936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خمس</w:t>
      </w: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ة عشر سنة</w:t>
      </w:r>
      <w:r w:rsidRPr="00547936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.</w:t>
      </w: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عدد سنوات الخدمة خارج التعليم العالي :لا يوجد </w:t>
      </w:r>
    </w:p>
    <w:p w:rsidR="0092167C" w:rsidRPr="00547936" w:rsidRDefault="0092167C" w:rsidP="00ED7A48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البريد الالكتروني :</w:t>
      </w:r>
      <w:r w:rsidR="00ED7A48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   </w:t>
      </w:r>
      <w:hyperlink r:id="rId6" w:history="1">
        <w:proofErr w:type="spellStart"/>
        <w:r w:rsidR="00ED7A48" w:rsidRPr="00ED7A48">
          <w:rPr>
            <w:rStyle w:val="Hyperlink"/>
            <w:rFonts w:ascii="Traditional Arabic" w:hAnsi="Traditional Arabic" w:cs="Traditional Arabic"/>
            <w:b/>
            <w:bCs/>
            <w:sz w:val="36"/>
            <w:szCs w:val="36"/>
            <w:u w:val="none"/>
            <w:lang w:bidi="ar-IQ"/>
          </w:rPr>
          <w:t>dr.khalif</w:t>
        </w:r>
        <w:proofErr w:type="spellEnd"/>
        <w:r w:rsidR="00ED7A48" w:rsidRPr="00ED7A48">
          <w:rPr>
            <w:rStyle w:val="Hyperlink"/>
            <w:rFonts w:ascii="Traditional Arabic" w:hAnsi="Traditional Arabic" w:cs="Traditional Arabic"/>
            <w:b/>
            <w:bCs/>
            <w:sz w:val="36"/>
            <w:szCs w:val="36"/>
            <w:u w:val="none"/>
            <w:lang w:bidi="ar-IQ"/>
          </w:rPr>
          <w:t xml:space="preserve"> @yahoo.com</w:t>
        </w:r>
      </w:hyperlink>
      <w:r w:rsidR="00ED7A48" w:rsidRPr="00ED7A48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</w:t>
      </w:r>
      <w:r w:rsidR="00ED7A48" w:rsidRPr="00ED7A48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  <w:t>dean-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الجهة المانحة لشهادة البكالوريوس : جامعة بغداد / كلية الآداب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الجهة المانحة لشهادة الم</w:t>
      </w:r>
      <w:r w:rsid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ـــــــ</w:t>
      </w: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اجستير : جامعة بغداد / كلية الآداب 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الجهة المانحة لشهادة الدكت</w:t>
      </w:r>
      <w:r w:rsid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ـــــــــ</w:t>
      </w: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وراه : جامعة بغداد / كلية الآداب </w:t>
      </w:r>
    </w:p>
    <w:p w:rsidR="0092167C" w:rsidRPr="00547936" w:rsidRDefault="0092167C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lang w:bidi="ar-IQ"/>
        </w:rPr>
      </w:pP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>ع</w:t>
      </w:r>
      <w:r w:rsidR="00473EBD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نوان </w:t>
      </w:r>
      <w:r w:rsid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رسالة</w:t>
      </w:r>
      <w:r w:rsidR="00473EBD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الماجستير : الضبط ال</w:t>
      </w:r>
      <w:r w:rsid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إ</w:t>
      </w:r>
      <w:r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جتماعي بين العرف والقانون ( دراسة ميدانية في محافظة ديالى) </w:t>
      </w:r>
    </w:p>
    <w:p w:rsidR="0092167C" w:rsidRDefault="00473EBD" w:rsidP="0092167C">
      <w:pPr>
        <w:pStyle w:val="a3"/>
        <w:numPr>
          <w:ilvl w:val="0"/>
          <w:numId w:val="1"/>
        </w:numPr>
        <w:spacing w:line="360" w:lineRule="auto"/>
        <w:ind w:left="390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lastRenderedPageBreak/>
        <w:t>عنوان</w:t>
      </w:r>
      <w:bookmarkStart w:id="0" w:name="_GoBack"/>
      <w:bookmarkEnd w:id="0"/>
      <w:r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أطروحة</w:t>
      </w:r>
      <w:r w:rsidR="0092167C" w:rsidRPr="00547936">
        <w:rPr>
          <w:rFonts w:ascii="Traditional Arabic" w:hAnsi="Traditional Arabic" w:cs="Traditional Arabic"/>
          <w:b/>
          <w:bCs/>
          <w:color w:val="365F91" w:themeColor="accent1" w:themeShade="BF"/>
          <w:sz w:val="36"/>
          <w:szCs w:val="36"/>
          <w:rtl/>
          <w:lang w:bidi="ar-IQ"/>
        </w:rPr>
        <w:t xml:space="preserve"> الدكتوراه : واقع الجريمة في الريف ( دراسة ميدانية في محافظة ديالى )</w:t>
      </w:r>
      <w:r w:rsidR="0092167C" w:rsidRPr="00547936">
        <w:rPr>
          <w:rFonts w:ascii="Traditional Arabic" w:hAnsi="Traditional Arabic" w:cs="Traditional Arabic" w:hint="cs"/>
          <w:b/>
          <w:bCs/>
          <w:color w:val="365F91" w:themeColor="accent1" w:themeShade="BF"/>
          <w:sz w:val="36"/>
          <w:szCs w:val="36"/>
          <w:rtl/>
          <w:lang w:bidi="ar-IQ"/>
        </w:rPr>
        <w:t>.</w:t>
      </w:r>
    </w:p>
    <w:p w:rsidR="0092167C" w:rsidRDefault="0092167C" w:rsidP="0092167C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</w:pPr>
      <w:r w:rsidRPr="00AE77FC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الوظائف التي شغلها :          </w:t>
      </w:r>
    </w:p>
    <w:tbl>
      <w:tblPr>
        <w:tblStyle w:val="a4"/>
        <w:bidiVisual/>
        <w:tblW w:w="9215" w:type="dxa"/>
        <w:tblInd w:w="356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567"/>
        <w:gridCol w:w="3969"/>
        <w:gridCol w:w="2694"/>
        <w:gridCol w:w="1985"/>
      </w:tblGrid>
      <w:tr w:rsidR="00467050" w:rsidTr="00473EBD">
        <w:tc>
          <w:tcPr>
            <w:tcW w:w="567" w:type="dxa"/>
            <w:shd w:val="clear" w:color="auto" w:fill="DBE5F1" w:themeFill="accent1" w:themeFillTint="33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92167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92167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92167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92167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من - إلى</w:t>
            </w:r>
          </w:p>
        </w:tc>
      </w:tr>
      <w:tr w:rsidR="0092167C" w:rsidTr="00473EBD">
        <w:tc>
          <w:tcPr>
            <w:tcW w:w="567" w:type="dxa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مدير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تسجيل</w:t>
            </w:r>
          </w:p>
        </w:tc>
        <w:tc>
          <w:tcPr>
            <w:tcW w:w="2694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كلية القانون</w:t>
            </w:r>
          </w:p>
        </w:tc>
        <w:tc>
          <w:tcPr>
            <w:tcW w:w="1985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2002-2003</w:t>
            </w:r>
          </w:p>
        </w:tc>
      </w:tr>
      <w:tr w:rsidR="0092167C" w:rsidTr="00473EBD">
        <w:tc>
          <w:tcPr>
            <w:tcW w:w="567" w:type="dxa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مدير مركز التسلم والإرشاد</w:t>
            </w:r>
          </w:p>
        </w:tc>
        <w:tc>
          <w:tcPr>
            <w:tcW w:w="2694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1985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92167C" w:rsidTr="00473EBD">
        <w:tc>
          <w:tcPr>
            <w:tcW w:w="567" w:type="dxa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عضو 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لجنة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مشتريات</w:t>
            </w:r>
          </w:p>
        </w:tc>
        <w:tc>
          <w:tcPr>
            <w:tcW w:w="2694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كلية القانون</w:t>
            </w:r>
          </w:p>
        </w:tc>
        <w:tc>
          <w:tcPr>
            <w:tcW w:w="1985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2002 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–</w:t>
            </w: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2004</w:t>
            </w:r>
          </w:p>
        </w:tc>
      </w:tr>
      <w:tr w:rsidR="0092167C" w:rsidTr="00473EBD">
        <w:tc>
          <w:tcPr>
            <w:tcW w:w="567" w:type="dxa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9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عضو اللجان </w:t>
            </w: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الإمتحانية</w:t>
            </w:r>
          </w:p>
        </w:tc>
        <w:tc>
          <w:tcPr>
            <w:tcW w:w="2694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1985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خمس سنوات متفاوتة</w:t>
            </w:r>
          </w:p>
        </w:tc>
      </w:tr>
      <w:tr w:rsidR="0092167C" w:rsidTr="00473EBD">
        <w:tc>
          <w:tcPr>
            <w:tcW w:w="567" w:type="dxa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9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عضو لجنة التعضيد</w:t>
            </w:r>
          </w:p>
        </w:tc>
        <w:tc>
          <w:tcPr>
            <w:tcW w:w="2694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كلية التربية الأساسية</w:t>
            </w:r>
          </w:p>
        </w:tc>
        <w:tc>
          <w:tcPr>
            <w:tcW w:w="1985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2004 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–</w:t>
            </w: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2006</w:t>
            </w:r>
          </w:p>
        </w:tc>
      </w:tr>
      <w:tr w:rsidR="0092167C" w:rsidTr="00473EBD">
        <w:tc>
          <w:tcPr>
            <w:tcW w:w="567" w:type="dxa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9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اللجنة </w:t>
            </w: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الإمتحانية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المركزية</w:t>
            </w:r>
          </w:p>
        </w:tc>
        <w:tc>
          <w:tcPr>
            <w:tcW w:w="2694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كلية القانون</w:t>
            </w:r>
          </w:p>
        </w:tc>
        <w:tc>
          <w:tcPr>
            <w:tcW w:w="1985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92167C" w:rsidTr="00473EBD">
        <w:tc>
          <w:tcPr>
            <w:tcW w:w="567" w:type="dxa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9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معاون العميد</w:t>
            </w: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للشؤون العلمية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والدراسات العليا</w:t>
            </w:r>
          </w:p>
        </w:tc>
        <w:tc>
          <w:tcPr>
            <w:tcW w:w="2694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كلية القانون والعلوم السياسية</w:t>
            </w:r>
          </w:p>
        </w:tc>
        <w:tc>
          <w:tcPr>
            <w:tcW w:w="1985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2010-2011</w:t>
            </w:r>
          </w:p>
        </w:tc>
      </w:tr>
      <w:tr w:rsidR="0092167C" w:rsidTr="00473EBD">
        <w:tc>
          <w:tcPr>
            <w:tcW w:w="567" w:type="dxa"/>
            <w:vAlign w:val="center"/>
          </w:tcPr>
          <w:p w:rsidR="0092167C" w:rsidRPr="0092167C" w:rsidRDefault="0092167C" w:rsidP="0092167C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9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عميد كلية </w:t>
            </w:r>
          </w:p>
        </w:tc>
        <w:tc>
          <w:tcPr>
            <w:tcW w:w="2694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كلية القانون والعلوم السياسية</w:t>
            </w:r>
          </w:p>
        </w:tc>
        <w:tc>
          <w:tcPr>
            <w:tcW w:w="1985" w:type="dxa"/>
            <w:vAlign w:val="center"/>
          </w:tcPr>
          <w:p w:rsidR="0092167C" w:rsidRPr="00AE77FC" w:rsidRDefault="0092167C" w:rsidP="0092167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2011- ولحد الان</w:t>
            </w:r>
          </w:p>
        </w:tc>
      </w:tr>
    </w:tbl>
    <w:p w:rsidR="0092167C" w:rsidRDefault="0092167C" w:rsidP="0092167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</w:pPr>
    </w:p>
    <w:p w:rsidR="0092167C" w:rsidRPr="00473EBD" w:rsidRDefault="00467050" w:rsidP="0092167C">
      <w:pPr>
        <w:pStyle w:val="a3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</w:pP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الجامعات </w:t>
      </w:r>
      <w:r w:rsidRP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IQ"/>
        </w:rPr>
        <w:t>أ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و المعاهد التي </w:t>
      </w:r>
      <w:r w:rsidRP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IQ"/>
        </w:rPr>
        <w:t>قام بالتدريس</w:t>
      </w:r>
      <w:r w:rsidR="0092167C"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فيها :</w:t>
      </w:r>
    </w:p>
    <w:p w:rsidR="00467050" w:rsidRPr="00AE77FC" w:rsidRDefault="00467050" w:rsidP="00467050">
      <w:pPr>
        <w:pStyle w:val="a3"/>
        <w:spacing w:after="0"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lang w:bidi="ar-IQ"/>
        </w:rPr>
      </w:pPr>
    </w:p>
    <w:tbl>
      <w:tblPr>
        <w:tblStyle w:val="a4"/>
        <w:bidiVisual/>
        <w:tblW w:w="0" w:type="auto"/>
        <w:jc w:val="center"/>
        <w:tblInd w:w="162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668"/>
        <w:gridCol w:w="5569"/>
        <w:gridCol w:w="2990"/>
      </w:tblGrid>
      <w:tr w:rsidR="00467050" w:rsidRPr="00AE77FC" w:rsidTr="00473EBD">
        <w:trPr>
          <w:jc w:val="center"/>
        </w:trPr>
        <w:tc>
          <w:tcPr>
            <w:tcW w:w="668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569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الجهة (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الجامعة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الكلية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المعهد )</w:t>
            </w:r>
          </w:p>
        </w:tc>
        <w:tc>
          <w:tcPr>
            <w:tcW w:w="2990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من – الى</w:t>
            </w:r>
          </w:p>
        </w:tc>
      </w:tr>
      <w:tr w:rsidR="00467050" w:rsidRPr="00AE77FC" w:rsidTr="00473EBD">
        <w:trPr>
          <w:jc w:val="center"/>
        </w:trPr>
        <w:tc>
          <w:tcPr>
            <w:tcW w:w="668" w:type="dxa"/>
            <w:vAlign w:val="center"/>
          </w:tcPr>
          <w:p w:rsidR="00467050" w:rsidRPr="00AE77FC" w:rsidRDefault="00467050" w:rsidP="00467050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569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كلية التربية / جامعة ديالى</w:t>
            </w:r>
          </w:p>
        </w:tc>
        <w:tc>
          <w:tcPr>
            <w:tcW w:w="2990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1997-2002</w:t>
            </w:r>
          </w:p>
        </w:tc>
      </w:tr>
      <w:tr w:rsidR="00467050" w:rsidRPr="00AE77FC" w:rsidTr="00473EBD">
        <w:trPr>
          <w:jc w:val="center"/>
        </w:trPr>
        <w:tc>
          <w:tcPr>
            <w:tcW w:w="668" w:type="dxa"/>
            <w:vAlign w:val="center"/>
          </w:tcPr>
          <w:p w:rsidR="00467050" w:rsidRPr="00AE77FC" w:rsidRDefault="00467050" w:rsidP="00467050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569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كلية القانون / جامعة ديالى </w:t>
            </w:r>
          </w:p>
        </w:tc>
        <w:tc>
          <w:tcPr>
            <w:tcW w:w="2990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2002-2004</w:t>
            </w:r>
          </w:p>
        </w:tc>
      </w:tr>
      <w:tr w:rsidR="00467050" w:rsidRPr="00AE77FC" w:rsidTr="00473EBD">
        <w:trPr>
          <w:jc w:val="center"/>
        </w:trPr>
        <w:tc>
          <w:tcPr>
            <w:tcW w:w="668" w:type="dxa"/>
            <w:vAlign w:val="center"/>
          </w:tcPr>
          <w:p w:rsidR="00467050" w:rsidRPr="00AE77FC" w:rsidRDefault="00467050" w:rsidP="00467050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569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كلية التربية الأساسية / جامعة ديالى</w:t>
            </w:r>
          </w:p>
        </w:tc>
        <w:tc>
          <w:tcPr>
            <w:tcW w:w="2990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2004-2006</w:t>
            </w:r>
          </w:p>
        </w:tc>
      </w:tr>
      <w:tr w:rsidR="00467050" w:rsidRPr="00AE77FC" w:rsidTr="00473EBD">
        <w:trPr>
          <w:jc w:val="center"/>
        </w:trPr>
        <w:tc>
          <w:tcPr>
            <w:tcW w:w="668" w:type="dxa"/>
            <w:vAlign w:val="center"/>
          </w:tcPr>
          <w:p w:rsidR="00467050" w:rsidRPr="00AE77FC" w:rsidRDefault="00467050" w:rsidP="00467050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569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كلية القانون / جامعة كويه </w:t>
            </w:r>
          </w:p>
        </w:tc>
        <w:tc>
          <w:tcPr>
            <w:tcW w:w="2990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2006-2009</w:t>
            </w:r>
          </w:p>
        </w:tc>
      </w:tr>
      <w:tr w:rsidR="00467050" w:rsidRPr="00AE77FC" w:rsidTr="00473EBD">
        <w:trPr>
          <w:jc w:val="center"/>
        </w:trPr>
        <w:tc>
          <w:tcPr>
            <w:tcW w:w="668" w:type="dxa"/>
            <w:vAlign w:val="center"/>
          </w:tcPr>
          <w:p w:rsidR="00467050" w:rsidRPr="00AE77FC" w:rsidRDefault="00467050" w:rsidP="00467050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569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كلية القانون / جامعة ديالى </w:t>
            </w:r>
          </w:p>
        </w:tc>
        <w:tc>
          <w:tcPr>
            <w:tcW w:w="2990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2009- لحد </w:t>
            </w: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ل</w:t>
            </w: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آ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ن</w:t>
            </w:r>
          </w:p>
        </w:tc>
      </w:tr>
    </w:tbl>
    <w:p w:rsidR="0092167C" w:rsidRDefault="0092167C" w:rsidP="0046705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</w:pPr>
    </w:p>
    <w:p w:rsidR="00467050" w:rsidRPr="00473EBD" w:rsidRDefault="00467050" w:rsidP="00467050">
      <w:pPr>
        <w:pStyle w:val="a3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</w:pP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>المقررات الدراسية التي قام بتدريسها :</w:t>
      </w:r>
    </w:p>
    <w:p w:rsidR="00467050" w:rsidRPr="00AE77FC" w:rsidRDefault="00467050" w:rsidP="00467050">
      <w:pPr>
        <w:pStyle w:val="a3"/>
        <w:spacing w:after="0"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lang w:bidi="ar-IQ"/>
        </w:rPr>
      </w:pPr>
    </w:p>
    <w:tbl>
      <w:tblPr>
        <w:tblStyle w:val="a4"/>
        <w:bidiVisual/>
        <w:tblW w:w="0" w:type="auto"/>
        <w:jc w:val="center"/>
        <w:tblInd w:w="360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541"/>
        <w:gridCol w:w="992"/>
        <w:gridCol w:w="2168"/>
        <w:gridCol w:w="1418"/>
        <w:gridCol w:w="1968"/>
        <w:gridCol w:w="2104"/>
      </w:tblGrid>
      <w:tr w:rsidR="00467050" w:rsidRPr="00AE77FC" w:rsidTr="00473EBD">
        <w:trPr>
          <w:jc w:val="center"/>
        </w:trPr>
        <w:tc>
          <w:tcPr>
            <w:tcW w:w="541" w:type="dxa"/>
            <w:shd w:val="clear" w:color="auto" w:fill="DBE5F1" w:themeFill="accent1" w:themeFillTint="33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168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968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467050" w:rsidRPr="00AE77FC" w:rsidTr="00473EBD">
        <w:trPr>
          <w:jc w:val="center"/>
        </w:trPr>
        <w:tc>
          <w:tcPr>
            <w:tcW w:w="541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992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التربية </w:t>
            </w:r>
          </w:p>
        </w:tc>
        <w:tc>
          <w:tcPr>
            <w:tcW w:w="141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التاريخ </w:t>
            </w:r>
          </w:p>
        </w:tc>
        <w:tc>
          <w:tcPr>
            <w:tcW w:w="19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أسس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تربية</w:t>
            </w:r>
          </w:p>
        </w:tc>
        <w:tc>
          <w:tcPr>
            <w:tcW w:w="2104" w:type="dxa"/>
            <w:vAlign w:val="center"/>
          </w:tcPr>
          <w:p w:rsidR="00467050" w:rsidRPr="00AE77FC" w:rsidRDefault="00467050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1997-2002</w:t>
            </w:r>
          </w:p>
        </w:tc>
      </w:tr>
      <w:tr w:rsidR="00467050" w:rsidRPr="00AE77FC" w:rsidTr="00473EBD">
        <w:trPr>
          <w:jc w:val="center"/>
        </w:trPr>
        <w:tc>
          <w:tcPr>
            <w:tcW w:w="541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992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التربية </w:t>
            </w:r>
          </w:p>
        </w:tc>
        <w:tc>
          <w:tcPr>
            <w:tcW w:w="141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العلوم التربوية</w:t>
            </w:r>
          </w:p>
        </w:tc>
        <w:tc>
          <w:tcPr>
            <w:tcW w:w="19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مدخل علم الاجتماع</w:t>
            </w:r>
          </w:p>
        </w:tc>
        <w:tc>
          <w:tcPr>
            <w:tcW w:w="2104" w:type="dxa"/>
            <w:vAlign w:val="center"/>
          </w:tcPr>
          <w:p w:rsidR="00467050" w:rsidRPr="00AE77FC" w:rsidRDefault="00467050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1997-2002</w:t>
            </w:r>
          </w:p>
        </w:tc>
      </w:tr>
      <w:tr w:rsidR="00467050" w:rsidRPr="00AE77FC" w:rsidTr="00473EBD">
        <w:trPr>
          <w:jc w:val="center"/>
        </w:trPr>
        <w:tc>
          <w:tcPr>
            <w:tcW w:w="541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992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41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9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علم الإجرام</w:t>
            </w:r>
          </w:p>
        </w:tc>
        <w:tc>
          <w:tcPr>
            <w:tcW w:w="2104" w:type="dxa"/>
            <w:vAlign w:val="center"/>
          </w:tcPr>
          <w:p w:rsidR="00467050" w:rsidRPr="00AE77FC" w:rsidRDefault="00467050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1999-2004</w:t>
            </w:r>
          </w:p>
        </w:tc>
      </w:tr>
      <w:tr w:rsidR="00467050" w:rsidRPr="00AE77FC" w:rsidTr="00473EBD">
        <w:trPr>
          <w:jc w:val="center"/>
        </w:trPr>
        <w:tc>
          <w:tcPr>
            <w:tcW w:w="541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992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41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عدة أقسام</w:t>
            </w:r>
          </w:p>
        </w:tc>
        <w:tc>
          <w:tcPr>
            <w:tcW w:w="19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منهج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بحث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العلمي</w:t>
            </w:r>
          </w:p>
        </w:tc>
        <w:tc>
          <w:tcPr>
            <w:tcW w:w="2104" w:type="dxa"/>
            <w:vAlign w:val="center"/>
          </w:tcPr>
          <w:p w:rsidR="00467050" w:rsidRPr="00AE77FC" w:rsidRDefault="00467050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2004-2006</w:t>
            </w:r>
          </w:p>
        </w:tc>
      </w:tr>
      <w:tr w:rsidR="00467050" w:rsidRPr="00AE77FC" w:rsidTr="00473EBD">
        <w:trPr>
          <w:jc w:val="center"/>
        </w:trPr>
        <w:tc>
          <w:tcPr>
            <w:tcW w:w="541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lastRenderedPageBreak/>
              <w:t>5-</w:t>
            </w:r>
          </w:p>
        </w:tc>
        <w:tc>
          <w:tcPr>
            <w:tcW w:w="992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كويه</w:t>
            </w:r>
          </w:p>
        </w:tc>
        <w:tc>
          <w:tcPr>
            <w:tcW w:w="21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41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عقوبات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104" w:type="dxa"/>
            <w:vAlign w:val="center"/>
          </w:tcPr>
          <w:p w:rsidR="00467050" w:rsidRPr="00AE77FC" w:rsidRDefault="00467050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2006-2009</w:t>
            </w:r>
          </w:p>
        </w:tc>
      </w:tr>
      <w:tr w:rsidR="00467050" w:rsidRPr="00AE77FC" w:rsidTr="00473EBD">
        <w:trPr>
          <w:jc w:val="center"/>
        </w:trPr>
        <w:tc>
          <w:tcPr>
            <w:tcW w:w="541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992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21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القانون</w:t>
            </w:r>
            <w:r w:rsidR="00FC0E9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والعلوم السياسية</w:t>
            </w:r>
          </w:p>
        </w:tc>
        <w:tc>
          <w:tcPr>
            <w:tcW w:w="141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968" w:type="dxa"/>
          </w:tcPr>
          <w:p w:rsidR="00467050" w:rsidRPr="00AE77FC" w:rsidRDefault="00467050" w:rsidP="00A00563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علم الإجرام </w:t>
            </w:r>
          </w:p>
        </w:tc>
        <w:tc>
          <w:tcPr>
            <w:tcW w:w="2104" w:type="dxa"/>
            <w:vAlign w:val="center"/>
          </w:tcPr>
          <w:p w:rsidR="00467050" w:rsidRPr="00AE77FC" w:rsidRDefault="00467050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2009- لحد ألان</w:t>
            </w:r>
          </w:p>
        </w:tc>
      </w:tr>
    </w:tbl>
    <w:p w:rsidR="00467050" w:rsidRDefault="00467050" w:rsidP="00467050">
      <w:pPr>
        <w:spacing w:after="0" w:line="240" w:lineRule="auto"/>
        <w:rPr>
          <w:rtl/>
        </w:rPr>
      </w:pPr>
    </w:p>
    <w:p w:rsidR="00467050" w:rsidRDefault="00467050" w:rsidP="0046705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</w:pP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>المؤتمرات والندوات العلمية والورش التي شارك فيها :</w:t>
      </w:r>
    </w:p>
    <w:p w:rsidR="000B66EC" w:rsidRPr="00473EBD" w:rsidRDefault="000B66EC" w:rsidP="0046705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</w:pPr>
    </w:p>
    <w:tbl>
      <w:tblPr>
        <w:tblStyle w:val="a4"/>
        <w:bidiVisual/>
        <w:tblW w:w="9654" w:type="dxa"/>
        <w:jc w:val="center"/>
        <w:tblInd w:w="435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479"/>
        <w:gridCol w:w="3938"/>
        <w:gridCol w:w="2721"/>
        <w:gridCol w:w="1675"/>
        <w:gridCol w:w="841"/>
      </w:tblGrid>
      <w:tr w:rsidR="00FC0E97" w:rsidRPr="00AE77FC" w:rsidTr="00473EBD">
        <w:trPr>
          <w:jc w:val="center"/>
        </w:trPr>
        <w:tc>
          <w:tcPr>
            <w:tcW w:w="479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38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2721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1675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نوع المشاركة</w:t>
            </w:r>
          </w:p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(بحث – حضور )</w:t>
            </w:r>
          </w:p>
        </w:tc>
        <w:tc>
          <w:tcPr>
            <w:tcW w:w="841" w:type="dxa"/>
            <w:shd w:val="clear" w:color="auto" w:fill="DBE5F1" w:themeFill="accent1" w:themeFillTint="33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67050" w:rsidRPr="00AE77FC" w:rsidTr="00473EBD">
        <w:trPr>
          <w:jc w:val="center"/>
        </w:trPr>
        <w:tc>
          <w:tcPr>
            <w:tcW w:w="479" w:type="dxa"/>
            <w:vAlign w:val="center"/>
          </w:tcPr>
          <w:p w:rsidR="00467050" w:rsidRPr="00AE77FC" w:rsidRDefault="00467050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38" w:type="dxa"/>
            <w:vAlign w:val="center"/>
          </w:tcPr>
          <w:p w:rsidR="00467050" w:rsidRPr="00AE77FC" w:rsidRDefault="00467050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دور الخدمة المدنية في الادارة والتنمية</w:t>
            </w:r>
          </w:p>
        </w:tc>
        <w:tc>
          <w:tcPr>
            <w:tcW w:w="2721" w:type="dxa"/>
            <w:vAlign w:val="center"/>
          </w:tcPr>
          <w:p w:rsidR="00467050" w:rsidRPr="00AE77FC" w:rsidRDefault="00467050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مدينة كازابلانكا –المملكة المغربية</w:t>
            </w:r>
          </w:p>
        </w:tc>
        <w:tc>
          <w:tcPr>
            <w:tcW w:w="1675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841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67050" w:rsidRPr="00AE77FC" w:rsidTr="00473EBD">
        <w:trPr>
          <w:jc w:val="center"/>
        </w:trPr>
        <w:tc>
          <w:tcPr>
            <w:tcW w:w="479" w:type="dxa"/>
            <w:vAlign w:val="center"/>
          </w:tcPr>
          <w:p w:rsidR="00467050" w:rsidRPr="00AE77FC" w:rsidRDefault="00467050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38" w:type="dxa"/>
            <w:vAlign w:val="center"/>
          </w:tcPr>
          <w:p w:rsidR="00467050" w:rsidRPr="00AE77FC" w:rsidRDefault="00467050" w:rsidP="000B66EC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استراتيجيات التعليم العالي وتخطيط الموارد البشرية</w:t>
            </w:r>
          </w:p>
        </w:tc>
        <w:tc>
          <w:tcPr>
            <w:tcW w:w="2721" w:type="dxa"/>
            <w:vAlign w:val="center"/>
          </w:tcPr>
          <w:p w:rsidR="00467050" w:rsidRPr="00AE77FC" w:rsidRDefault="00467050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الجامعة الهاشمية – المملكة الأردنية</w:t>
            </w:r>
          </w:p>
        </w:tc>
        <w:tc>
          <w:tcPr>
            <w:tcW w:w="1675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841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467050" w:rsidRPr="00AE77FC" w:rsidTr="00473EBD">
        <w:trPr>
          <w:jc w:val="center"/>
        </w:trPr>
        <w:tc>
          <w:tcPr>
            <w:tcW w:w="479" w:type="dxa"/>
            <w:vAlign w:val="center"/>
          </w:tcPr>
          <w:p w:rsidR="00467050" w:rsidRPr="00AE77FC" w:rsidRDefault="000B66EC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38" w:type="dxa"/>
            <w:vAlign w:val="center"/>
          </w:tcPr>
          <w:p w:rsidR="00467050" w:rsidRPr="00AE77FC" w:rsidRDefault="00467050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الادارة الرشيدة وبناء دولة المؤسسات</w:t>
            </w:r>
          </w:p>
        </w:tc>
        <w:tc>
          <w:tcPr>
            <w:tcW w:w="2721" w:type="dxa"/>
            <w:vAlign w:val="center"/>
          </w:tcPr>
          <w:p w:rsidR="00467050" w:rsidRPr="00AE77FC" w:rsidRDefault="00467050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جمهورية مصر العربية</w:t>
            </w:r>
          </w:p>
        </w:tc>
        <w:tc>
          <w:tcPr>
            <w:tcW w:w="1675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841" w:type="dxa"/>
            <w:vAlign w:val="center"/>
          </w:tcPr>
          <w:p w:rsidR="00467050" w:rsidRPr="00AE77FC" w:rsidRDefault="00467050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0B66EC" w:rsidRPr="00AE77FC" w:rsidTr="00473EBD">
        <w:trPr>
          <w:jc w:val="center"/>
        </w:trPr>
        <w:tc>
          <w:tcPr>
            <w:tcW w:w="479" w:type="dxa"/>
            <w:vAlign w:val="center"/>
          </w:tcPr>
          <w:p w:rsidR="000B66EC" w:rsidRDefault="000B66EC" w:rsidP="00FC0E9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38" w:type="dxa"/>
            <w:vAlign w:val="center"/>
          </w:tcPr>
          <w:p w:rsidR="000B66EC" w:rsidRPr="00AE77FC" w:rsidRDefault="000B66EC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اصلاح النظام القانوني في العالم العربي ( التحديات -_ الفرص ) </w:t>
            </w:r>
          </w:p>
        </w:tc>
        <w:tc>
          <w:tcPr>
            <w:tcW w:w="2721" w:type="dxa"/>
            <w:vAlign w:val="center"/>
          </w:tcPr>
          <w:p w:rsidR="000B66EC" w:rsidRPr="00AE77FC" w:rsidRDefault="00121F92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المملكة الاردنية الهاشمية </w:t>
            </w:r>
          </w:p>
        </w:tc>
        <w:tc>
          <w:tcPr>
            <w:tcW w:w="1675" w:type="dxa"/>
            <w:vAlign w:val="center"/>
          </w:tcPr>
          <w:p w:rsidR="000B66EC" w:rsidRPr="00AE77FC" w:rsidRDefault="00121F92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مشاركة</w:t>
            </w:r>
          </w:p>
        </w:tc>
        <w:tc>
          <w:tcPr>
            <w:tcW w:w="841" w:type="dxa"/>
            <w:vAlign w:val="center"/>
          </w:tcPr>
          <w:p w:rsidR="000B66EC" w:rsidRPr="00AE77FC" w:rsidRDefault="00121F92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2012</w:t>
            </w:r>
          </w:p>
        </w:tc>
      </w:tr>
    </w:tbl>
    <w:p w:rsidR="00467050" w:rsidRDefault="00467050" w:rsidP="00467050">
      <w:pPr>
        <w:spacing w:after="0" w:line="240" w:lineRule="auto"/>
        <w:rPr>
          <w:rtl/>
        </w:rPr>
      </w:pPr>
    </w:p>
    <w:p w:rsidR="00FC0E97" w:rsidRPr="00473EBD" w:rsidRDefault="00FC0E97" w:rsidP="00FC0E97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</w:pP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>ال</w:t>
      </w:r>
      <w:r w:rsidRP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IQ"/>
        </w:rPr>
        <w:t>بحوث العلمية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التي قام بنشرها </w:t>
      </w:r>
      <w:r w:rsidRP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في المجلات العلمية 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>:</w:t>
      </w:r>
    </w:p>
    <w:tbl>
      <w:tblPr>
        <w:tblStyle w:val="a4"/>
        <w:bidiVisual/>
        <w:tblW w:w="9617" w:type="dxa"/>
        <w:jc w:val="center"/>
        <w:tblInd w:w="411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508"/>
        <w:gridCol w:w="2752"/>
        <w:gridCol w:w="837"/>
        <w:gridCol w:w="3698"/>
        <w:gridCol w:w="972"/>
        <w:gridCol w:w="850"/>
      </w:tblGrid>
      <w:tr w:rsidR="00FC0E97" w:rsidRPr="00AE77FC" w:rsidTr="00473EBD">
        <w:trPr>
          <w:trHeight w:val="561"/>
          <w:jc w:val="center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:rsidR="00FC0E97" w:rsidRPr="00AE77FC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52" w:type="dxa"/>
            <w:shd w:val="clear" w:color="auto" w:fill="DBE5F1" w:themeFill="accent1" w:themeFillTint="33"/>
            <w:vAlign w:val="center"/>
          </w:tcPr>
          <w:p w:rsidR="00FC0E97" w:rsidRPr="00AE77FC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837" w:type="dxa"/>
            <w:shd w:val="clear" w:color="auto" w:fill="DBE5F1" w:themeFill="accent1" w:themeFillTint="33"/>
            <w:vAlign w:val="center"/>
          </w:tcPr>
          <w:p w:rsidR="00FC0E97" w:rsidRPr="00AE77FC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الدولة</w:t>
            </w:r>
          </w:p>
        </w:tc>
        <w:tc>
          <w:tcPr>
            <w:tcW w:w="3698" w:type="dxa"/>
            <w:shd w:val="clear" w:color="auto" w:fill="DBE5F1" w:themeFill="accent1" w:themeFillTint="33"/>
            <w:vAlign w:val="center"/>
          </w:tcPr>
          <w:p w:rsidR="00FC0E97" w:rsidRPr="00AE77FC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972" w:type="dxa"/>
            <w:shd w:val="clear" w:color="auto" w:fill="DBE5F1" w:themeFill="accent1" w:themeFillTint="33"/>
            <w:vAlign w:val="center"/>
          </w:tcPr>
          <w:p w:rsidR="00FC0E97" w:rsidRPr="00AE77FC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رقم العدد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C0E97" w:rsidRPr="00AE77FC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ديالى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النظرية في علم الاجتماع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اليرموك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الأسرة والتنمية الاجتماعية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اليرموك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الوصمة الاجتماعية وظاهرة العودة إلى الجريمة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الفتح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الالتزام والمخالفة لمعايير المجتمع في العراق بعد انهيار السلطة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الفتح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العدالة وتطبيق القانون في منظور علم الاجتماع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الفتح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السلوك الإجرامي بين النظريات العلمية والتفسير الإسلامي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FC0E97" w:rsidRPr="00AE77FC" w:rsidTr="00473EBD">
        <w:trPr>
          <w:trHeight w:val="964"/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كويه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الأمن الاجتماعي – دراسة في العلاقة بين المؤسسات الاجتماعية والمؤسسات الأمنية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C0E97" w:rsidRPr="00AE77FC" w:rsidTr="00473EBD">
        <w:trPr>
          <w:trHeight w:val="991"/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المؤتمر العلمي الأول لجامعة ديالى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جنوح الإحداث وإجراءات محاكماتهم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13-14 كانون الأول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مجلة العلوم القانونية والسياسية 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العنف الأسري وأثره على جنوح الإحداث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مجلة المؤتمر السنوي الثاني عشر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مصر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الأساليب الحديثة في التحقيق الإداري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8-10 أيلول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C0E97" w:rsidRPr="00AE77FC" w:rsidTr="00473EBD">
        <w:trPr>
          <w:jc w:val="center"/>
        </w:trPr>
        <w:tc>
          <w:tcPr>
            <w:tcW w:w="508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752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مؤتمر جامعة الزرقاء</w:t>
            </w:r>
          </w:p>
        </w:tc>
        <w:tc>
          <w:tcPr>
            <w:tcW w:w="837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الأردن</w:t>
            </w:r>
          </w:p>
        </w:tc>
        <w:tc>
          <w:tcPr>
            <w:tcW w:w="3698" w:type="dxa"/>
            <w:vAlign w:val="center"/>
          </w:tcPr>
          <w:p w:rsidR="00FC0E97" w:rsidRPr="00FC0E97" w:rsidRDefault="00FC0E97" w:rsidP="00FC0E97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تطور التعليم العالي وإستراتيجية المعرفة – العراق نموذجا</w:t>
            </w:r>
          </w:p>
        </w:tc>
        <w:tc>
          <w:tcPr>
            <w:tcW w:w="972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24-26 نيسان</w:t>
            </w:r>
          </w:p>
        </w:tc>
        <w:tc>
          <w:tcPr>
            <w:tcW w:w="850" w:type="dxa"/>
            <w:vAlign w:val="center"/>
          </w:tcPr>
          <w:p w:rsidR="00FC0E97" w:rsidRPr="00FC0E97" w:rsidRDefault="00FC0E97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C0E9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2012</w:t>
            </w:r>
          </w:p>
        </w:tc>
      </w:tr>
    </w:tbl>
    <w:p w:rsidR="00FC0E97" w:rsidRPr="00FC0E97" w:rsidRDefault="00FC0E97" w:rsidP="00FC0E97">
      <w:pPr>
        <w:rPr>
          <w:rFonts w:ascii="Traditional Arabic" w:hAnsi="Traditional Arabic" w:cs="Traditional Arabic" w:hint="cs"/>
          <w:b/>
          <w:bCs/>
          <w:color w:val="365F91" w:themeColor="accent1" w:themeShade="BF"/>
          <w:sz w:val="28"/>
          <w:szCs w:val="28"/>
          <w:lang w:bidi="ar-IQ"/>
        </w:rPr>
      </w:pPr>
    </w:p>
    <w:p w:rsidR="00547936" w:rsidRDefault="00547936">
      <w:pPr>
        <w:bidi w:val="0"/>
      </w:pPr>
      <w:r>
        <w:rPr>
          <w:rtl/>
        </w:rPr>
        <w:br w:type="page"/>
      </w:r>
    </w:p>
    <w:p w:rsidR="00547936" w:rsidRPr="00473EBD" w:rsidRDefault="00547936" w:rsidP="00547936">
      <w:pPr>
        <w:pStyle w:val="a3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</w:pPr>
      <w:r w:rsidRP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IQ"/>
        </w:rPr>
        <w:lastRenderedPageBreak/>
        <w:t>الإ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بداعات </w:t>
      </w:r>
      <w:r w:rsidRP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IQ"/>
        </w:rPr>
        <w:t>أ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و </w:t>
      </w:r>
      <w:r w:rsidRP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IQ"/>
        </w:rPr>
        <w:t>ال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نشاطات </w:t>
      </w:r>
      <w:r w:rsidRPr="00473EBD">
        <w:rPr>
          <w:rFonts w:ascii="Traditional Arabic" w:hAnsi="Traditional Arabic" w:cs="Traditional Arabic" w:hint="cs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التي 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حصل فيها على (جوائز 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  <w:t>/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شهادات تقديرية 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lang w:bidi="ar-IQ"/>
        </w:rPr>
        <w:t>/</w:t>
      </w:r>
      <w:r w:rsidRPr="00473EBD">
        <w:rPr>
          <w:rFonts w:ascii="Traditional Arabic" w:hAnsi="Traditional Arabic" w:cs="Traditional Arabic"/>
          <w:b/>
          <w:bCs/>
          <w:color w:val="365F91" w:themeColor="accent1" w:themeShade="BF"/>
          <w:sz w:val="32"/>
          <w:szCs w:val="32"/>
          <w:rtl/>
          <w:lang w:bidi="ar-IQ"/>
        </w:rPr>
        <w:t>كتب شكر ) :</w:t>
      </w:r>
    </w:p>
    <w:tbl>
      <w:tblPr>
        <w:tblStyle w:val="a4"/>
        <w:bidiVisual/>
        <w:tblW w:w="9687" w:type="dxa"/>
        <w:jc w:val="center"/>
        <w:tblInd w:w="41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/>
      </w:tblPr>
      <w:tblGrid>
        <w:gridCol w:w="593"/>
        <w:gridCol w:w="3378"/>
        <w:gridCol w:w="1327"/>
        <w:gridCol w:w="3438"/>
        <w:gridCol w:w="951"/>
      </w:tblGrid>
      <w:tr w:rsidR="00547936" w:rsidRPr="00AE77FC" w:rsidTr="00473EBD">
        <w:trPr>
          <w:jc w:val="center"/>
        </w:trPr>
        <w:tc>
          <w:tcPr>
            <w:tcW w:w="593" w:type="dxa"/>
            <w:shd w:val="clear" w:color="auto" w:fill="DBE5F1" w:themeFill="accent1" w:themeFillTint="33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78" w:type="dxa"/>
            <w:shd w:val="clear" w:color="auto" w:fill="DBE5F1" w:themeFill="accent1" w:themeFillTint="33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نوع الابداع او النشاط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9C066F" w:rsidRDefault="009C066F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</w:t>
            </w:r>
            <w:r w:rsidR="00547936"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جائزة</w:t>
            </w:r>
          </w:p>
          <w:p w:rsidR="009C066F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شهادة تقديرية</w:t>
            </w:r>
          </w:p>
          <w:p w:rsidR="00547936" w:rsidRPr="00AE77FC" w:rsidRDefault="009C066F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3438" w:type="dxa"/>
            <w:shd w:val="clear" w:color="auto" w:fill="DBE5F1" w:themeFill="accent1" w:themeFillTint="33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951" w:type="dxa"/>
            <w:shd w:val="clear" w:color="auto" w:fill="DBE5F1" w:themeFill="accent1" w:themeFillTint="33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547936" w:rsidRPr="00AE77FC" w:rsidTr="00473EBD">
        <w:trPr>
          <w:jc w:val="center"/>
        </w:trPr>
        <w:tc>
          <w:tcPr>
            <w:tcW w:w="593" w:type="dxa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78" w:type="dxa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مشاركة في منتدى المائدة المستديرة</w:t>
            </w:r>
          </w:p>
        </w:tc>
        <w:tc>
          <w:tcPr>
            <w:tcW w:w="1327" w:type="dxa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شهادة مشاركة</w:t>
            </w:r>
          </w:p>
        </w:tc>
        <w:tc>
          <w:tcPr>
            <w:tcW w:w="3438" w:type="dxa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كازابلانكا –المملكة المغربية المنظمة العربية للتنمية الادارية</w:t>
            </w:r>
          </w:p>
        </w:tc>
        <w:tc>
          <w:tcPr>
            <w:tcW w:w="951" w:type="dxa"/>
            <w:vAlign w:val="center"/>
          </w:tcPr>
          <w:p w:rsidR="00547936" w:rsidRPr="00AE77FC" w:rsidRDefault="00547936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مشاركة في فعاليات المؤتمر العربي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شهادة مشاركة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الجامعة الهاشمية –المملكة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الاردنية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الهاشمية /المنظمة العربية للتنمية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الادارية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مشاركة في فعاليات المؤتمر السنوي الثاني عشر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شهادة مشاركة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القاهرة – جمهورية مصر العربية  المنظمة العربية للتنمية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الادارية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مشاركة في الورشة التدريبية حول العيادة القانونية في كليات القانون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شهادة مشاركة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برنامج العدالة في متناول الجميع</w:t>
            </w:r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مشاركة في الورشة التدريبية حول العيادة القانونية في كليات القانون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شهادة مشاركة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برنامج العدالة في متناول الجميع</w:t>
            </w:r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انجاح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عمل لجنة المشتريات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القانون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452BF1" w:rsidRPr="00AE77FC" w:rsidTr="00473EBD">
        <w:trPr>
          <w:trHeight w:val="987"/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عمل اللجنة </w:t>
            </w:r>
            <w:proofErr w:type="spellStart"/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القانون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452BF1" w:rsidRPr="00AE77FC" w:rsidTr="00473EBD">
        <w:trPr>
          <w:trHeight w:val="497"/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المتميزة في العمل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التربية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في مقابلة الطلبة المتقدمين للدراسات المسائية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القانون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في مقابلة الطلبة المتقدمين للدراسات المسائية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القانون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2003</w:t>
            </w:r>
          </w:p>
        </w:tc>
      </w:tr>
      <w:tr w:rsidR="00452BF1" w:rsidRPr="00AE77FC" w:rsidTr="00473EBD">
        <w:trPr>
          <w:trHeight w:val="566"/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DB273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المخلصة في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انجاح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الامتحانات النهائية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50BB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في خدمة المسيرة العلمية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القانون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452BF1" w:rsidRPr="00AE77FC" w:rsidTr="00473EBD">
        <w:trPr>
          <w:trHeight w:val="628"/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50BB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الاستثنائية المبذولة في لجنة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الارشاد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والتسليم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التربية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50BB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تنظيم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واعداد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lastRenderedPageBreak/>
              <w:t>استمارات التقديم للجامعات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lastRenderedPageBreak/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50BB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اللجنة </w:t>
            </w:r>
            <w:proofErr w:type="spellStart"/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التربية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50BB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انجاح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المؤتمر العلمي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لجامعة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القانون والعلوم السياسية/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452BF1" w:rsidRPr="00AE77FC" w:rsidTr="00473EBD">
        <w:trPr>
          <w:trHeight w:val="677"/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في نجاح الندوة العلمية في كلية القانون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القانون والعلوم السياسية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انجاح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المؤتمر العلمي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لكية القانون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القانون والعلوم السياسية /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المتميزة في اللجنة </w:t>
            </w:r>
            <w:proofErr w:type="spellStart"/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المتميزة في نهاية العام الدراسي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اللجان </w:t>
            </w:r>
            <w:proofErr w:type="spellStart"/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اداء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العمل في لجنة التسكين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52BF1" w:rsidRPr="00AE77FC" w:rsidTr="00473EBD">
        <w:trPr>
          <w:trHeight w:val="642"/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مشاركة في موسم ثقافي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</w:t>
            </w: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الآداب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/ جامعة واسط</w:t>
            </w:r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في مجلس الكلية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اللجان </w:t>
            </w:r>
            <w:proofErr w:type="spellStart"/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في مجلس الجامعة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والمتميزة في يوم العلم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في لجنة عمداء كليات القانون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trHeight w:val="600"/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الجهود المبذولة في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انجاح</w:t>
            </w:r>
            <w:proofErr w:type="spellEnd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المؤتمر العلمي الثاني لكلية القانون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trHeight w:val="728"/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والمتميزة في انجاز الموازنة بالجامعة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C368EE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المبذولة والمتميزة في متابعة امتحانات كلية اليرموك الجامعة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076567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الجهود المتميزة في لجنة مناقشة رسالة ماجستير</w:t>
            </w:r>
          </w:p>
        </w:tc>
        <w:tc>
          <w:tcPr>
            <w:tcW w:w="1327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عمادة كلية </w:t>
            </w:r>
            <w:r w:rsidRPr="00AE77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الآداب</w:t>
            </w: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 / جامعة القادسية</w:t>
            </w:r>
          </w:p>
        </w:tc>
        <w:tc>
          <w:tcPr>
            <w:tcW w:w="951" w:type="dxa"/>
            <w:vAlign w:val="center"/>
          </w:tcPr>
          <w:p w:rsidR="00452BF1" w:rsidRDefault="00452BF1" w:rsidP="00A45A2A">
            <w:pPr>
              <w:jc w:val="center"/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AE77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  <w:t>2013</w:t>
            </w:r>
          </w:p>
          <w:p w:rsidR="00452BF1" w:rsidRDefault="00452BF1" w:rsidP="00A45A2A">
            <w:pPr>
              <w:jc w:val="center"/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</w:p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lastRenderedPageBreak/>
              <w:t>33</w:t>
            </w:r>
          </w:p>
        </w:tc>
        <w:tc>
          <w:tcPr>
            <w:tcW w:w="337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Participation in the empowering women economically conference</w:t>
            </w:r>
          </w:p>
        </w:tc>
        <w:tc>
          <w:tcPr>
            <w:tcW w:w="1327" w:type="dxa"/>
            <w:vAlign w:val="center"/>
          </w:tcPr>
          <w:p w:rsidR="00452BF1" w:rsidRPr="002F7DA0" w:rsidRDefault="00452BF1" w:rsidP="00A45A2A">
            <w:pPr>
              <w:jc w:val="center"/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Participation certification</w:t>
            </w:r>
          </w:p>
        </w:tc>
        <w:tc>
          <w:tcPr>
            <w:tcW w:w="3438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Erbil_iraq</w:t>
            </w:r>
            <w:proofErr w:type="spellEnd"/>
          </w:p>
        </w:tc>
        <w:tc>
          <w:tcPr>
            <w:tcW w:w="951" w:type="dxa"/>
            <w:vAlign w:val="center"/>
          </w:tcPr>
          <w:p w:rsidR="00452BF1" w:rsidRPr="00AE77F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2011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Pr="00AE77FC" w:rsidRDefault="00452BF1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34</w:t>
            </w:r>
          </w:p>
        </w:tc>
        <w:tc>
          <w:tcPr>
            <w:tcW w:w="3378" w:type="dxa"/>
            <w:vAlign w:val="center"/>
          </w:tcPr>
          <w:p w:rsidR="00452BF1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Participation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tion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the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regenal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con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ference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for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alaw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educational system in the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arab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worid</w:t>
            </w:r>
            <w:proofErr w:type="spellEnd"/>
          </w:p>
        </w:tc>
        <w:tc>
          <w:tcPr>
            <w:tcW w:w="1327" w:type="dxa"/>
            <w:vAlign w:val="center"/>
          </w:tcPr>
          <w:p w:rsidR="00452BF1" w:rsidRPr="00A6702B" w:rsidRDefault="00452BF1" w:rsidP="00A45A2A">
            <w:pPr>
              <w:jc w:val="center"/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Participation certification</w:t>
            </w:r>
          </w:p>
        </w:tc>
        <w:tc>
          <w:tcPr>
            <w:tcW w:w="3438" w:type="dxa"/>
            <w:vAlign w:val="center"/>
          </w:tcPr>
          <w:p w:rsidR="00452BF1" w:rsidRPr="00E0292C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The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umion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of the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arab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universities_ protection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programe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_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advan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ced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gohn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Hopkins _ in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ternation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studies school</w:t>
            </w:r>
          </w:p>
        </w:tc>
        <w:tc>
          <w:tcPr>
            <w:tcW w:w="951" w:type="dxa"/>
            <w:vAlign w:val="center"/>
          </w:tcPr>
          <w:p w:rsidR="00452BF1" w:rsidRPr="00AE77FC" w:rsidRDefault="00452BF1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2012</w:t>
            </w:r>
          </w:p>
        </w:tc>
      </w:tr>
      <w:tr w:rsidR="00452BF1" w:rsidRPr="00AE77FC" w:rsidTr="00473EBD">
        <w:trPr>
          <w:jc w:val="center"/>
        </w:trPr>
        <w:tc>
          <w:tcPr>
            <w:tcW w:w="593" w:type="dxa"/>
            <w:vAlign w:val="center"/>
          </w:tcPr>
          <w:p w:rsidR="00452BF1" w:rsidRDefault="00452BF1" w:rsidP="00A00563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35</w:t>
            </w:r>
          </w:p>
          <w:p w:rsidR="00452BF1" w:rsidRDefault="00452BF1" w:rsidP="00A00563">
            <w:pPr>
              <w:jc w:val="center"/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bidi="ar-IQ"/>
              </w:rPr>
            </w:pPr>
          </w:p>
        </w:tc>
        <w:tc>
          <w:tcPr>
            <w:tcW w:w="3378" w:type="dxa"/>
            <w:vAlign w:val="center"/>
          </w:tcPr>
          <w:p w:rsidR="00452BF1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Certifieate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of appreciation in USAID Iraq access to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quctice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program and the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inter national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 xml:space="preserve"> law students association</w:t>
            </w:r>
          </w:p>
        </w:tc>
        <w:tc>
          <w:tcPr>
            <w:tcW w:w="1327" w:type="dxa"/>
            <w:vAlign w:val="center"/>
          </w:tcPr>
          <w:p w:rsidR="00452BF1" w:rsidRPr="00EC1E42" w:rsidRDefault="00452BF1" w:rsidP="00A45A2A">
            <w:pPr>
              <w:jc w:val="center"/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Participation certification</w:t>
            </w:r>
          </w:p>
        </w:tc>
        <w:tc>
          <w:tcPr>
            <w:tcW w:w="3438" w:type="dxa"/>
            <w:vAlign w:val="center"/>
          </w:tcPr>
          <w:p w:rsidR="00452BF1" w:rsidRPr="00EC1E42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USAID for the America people</w:t>
            </w:r>
          </w:p>
        </w:tc>
        <w:tc>
          <w:tcPr>
            <w:tcW w:w="951" w:type="dxa"/>
            <w:vAlign w:val="center"/>
          </w:tcPr>
          <w:p w:rsidR="00452BF1" w:rsidRPr="00EC1E42" w:rsidRDefault="00452BF1" w:rsidP="00A45A2A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IQ"/>
              </w:rPr>
              <w:t>2012</w:t>
            </w:r>
          </w:p>
        </w:tc>
      </w:tr>
    </w:tbl>
    <w:p w:rsidR="00FC0E97" w:rsidRPr="00547936" w:rsidRDefault="00FC0E97" w:rsidP="00547936">
      <w:pPr>
        <w:spacing w:line="240" w:lineRule="auto"/>
      </w:pPr>
    </w:p>
    <w:sectPr w:rsidR="00FC0E97" w:rsidRPr="00547936" w:rsidSect="0092167C">
      <w:pgSz w:w="11906" w:h="16838"/>
      <w:pgMar w:top="1135" w:right="1080" w:bottom="1276" w:left="1080" w:header="708" w:footer="708" w:gutter="0"/>
      <w:pgBorders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B7E"/>
    <w:multiLevelType w:val="hybridMultilevel"/>
    <w:tmpl w:val="9B86CD00"/>
    <w:lvl w:ilvl="0" w:tplc="D68C3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2167C"/>
    <w:rsid w:val="000B66EC"/>
    <w:rsid w:val="000F4A96"/>
    <w:rsid w:val="00121F92"/>
    <w:rsid w:val="002F7DA0"/>
    <w:rsid w:val="00390642"/>
    <w:rsid w:val="00452BF1"/>
    <w:rsid w:val="00467050"/>
    <w:rsid w:val="00473EBD"/>
    <w:rsid w:val="004B11DC"/>
    <w:rsid w:val="00547936"/>
    <w:rsid w:val="0064350A"/>
    <w:rsid w:val="0069632D"/>
    <w:rsid w:val="0092167C"/>
    <w:rsid w:val="009C066F"/>
    <w:rsid w:val="00A6702B"/>
    <w:rsid w:val="00C23F23"/>
    <w:rsid w:val="00DA6703"/>
    <w:rsid w:val="00E0292C"/>
    <w:rsid w:val="00EC1E42"/>
    <w:rsid w:val="00ED7A48"/>
    <w:rsid w:val="00FC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7C"/>
    <w:pPr>
      <w:ind w:left="720"/>
      <w:contextualSpacing/>
    </w:pPr>
  </w:style>
  <w:style w:type="table" w:styleId="a4">
    <w:name w:val="Table Grid"/>
    <w:basedOn w:val="a1"/>
    <w:uiPriority w:val="59"/>
    <w:rsid w:val="0092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ED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7C"/>
    <w:pPr>
      <w:ind w:left="720"/>
      <w:contextualSpacing/>
    </w:pPr>
  </w:style>
  <w:style w:type="table" w:styleId="a4">
    <w:name w:val="Table Grid"/>
    <w:basedOn w:val="a1"/>
    <w:uiPriority w:val="59"/>
    <w:rsid w:val="0092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khalif10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My-computer</cp:lastModifiedBy>
  <cp:revision>10</cp:revision>
  <cp:lastPrinted>2014-04-20T22:42:00Z</cp:lastPrinted>
  <dcterms:created xsi:type="dcterms:W3CDTF">2014-01-24T07:55:00Z</dcterms:created>
  <dcterms:modified xsi:type="dcterms:W3CDTF">2014-04-20T22:43:00Z</dcterms:modified>
</cp:coreProperties>
</file>